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3220" w:rsidRPr="000F3220" w:rsidRDefault="000F3220" w:rsidP="000F3220">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0F3220">
        <w:rPr>
          <w:rFonts w:ascii="Arial" w:eastAsia="微软雅黑" w:hAnsi="微软雅黑"/>
          <w:b/>
          <w:sz w:val="48"/>
          <w:szCs w:val="21"/>
        </w:rPr>
        <w:t>第六单元</w:t>
      </w:r>
      <w:r w:rsidRPr="000F3220">
        <w:rPr>
          <w:rFonts w:ascii="Times New Roman" w:eastAsia="宋体" w:hAnsi="宋体"/>
          <w:b/>
          <w:sz w:val="48"/>
          <w:szCs w:val="21"/>
        </w:rPr>
        <w:t xml:space="preserve">　</w:t>
      </w:r>
      <w:r w:rsidRPr="000F3220">
        <w:rPr>
          <w:rFonts w:ascii="Arial" w:eastAsia="微软雅黑" w:hAnsi="微软雅黑"/>
          <w:b/>
          <w:sz w:val="48"/>
          <w:szCs w:val="21"/>
        </w:rPr>
        <w:t>明清时期</w:t>
      </w:r>
      <w:r w:rsidRPr="000F3220">
        <w:rPr>
          <w:rFonts w:ascii="Times New Roman" w:eastAsia="宋体" w:hAnsi="宋体"/>
          <w:b/>
          <w:sz w:val="48"/>
          <w:szCs w:val="21"/>
        </w:rPr>
        <w:t>:</w:t>
      </w:r>
      <w:r w:rsidRPr="000F3220">
        <w:rPr>
          <w:rFonts w:ascii="Arial" w:eastAsia="微软雅黑" w:hAnsi="微软雅黑"/>
          <w:b/>
          <w:sz w:val="48"/>
          <w:szCs w:val="21"/>
        </w:rPr>
        <w:t>统一多民族国家的巩固与发展</w:t>
      </w:r>
    </w:p>
    <w:p w:rsidR="000F3220" w:rsidRPr="000879B5" w:rsidRDefault="000F3220" w:rsidP="000F3220">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95" name="栏目2H.eps" descr="id:21474946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四川乐山</w:t>
      </w:r>
      <w:r w:rsidRPr="000879B5">
        <w:rPr>
          <w:rFonts w:ascii="Times New Roman" w:eastAsia="宋体" w:hAnsi="宋体"/>
          <w:b/>
          <w:szCs w:val="21"/>
        </w:rPr>
        <w:t>)</w:t>
      </w:r>
      <w:r w:rsidRPr="000879B5">
        <w:rPr>
          <w:rFonts w:ascii="Times New Roman" w:eastAsia="宋体" w:hAnsi="宋体"/>
          <w:b/>
          <w:szCs w:val="21"/>
        </w:rPr>
        <w:t>归纳法是一种有效的历史学习方法</w:t>
      </w:r>
      <w:r w:rsidRPr="000879B5">
        <w:rPr>
          <w:rFonts w:ascii="Times New Roman" w:eastAsia="宋体" w:hAnsi="宋体"/>
          <w:b/>
          <w:szCs w:val="21"/>
        </w:rPr>
        <w:t>,</w:t>
      </w:r>
      <w:r w:rsidRPr="000879B5">
        <w:rPr>
          <w:rFonts w:ascii="Times New Roman" w:eastAsia="宋体" w:hAnsi="宋体"/>
          <w:b/>
          <w:szCs w:val="21"/>
        </w:rPr>
        <w:t>下列对中国古代历史发展的阶段特征</w:t>
      </w:r>
      <w:r w:rsidRPr="000879B5">
        <w:rPr>
          <w:rFonts w:ascii="Times New Roman" w:eastAsia="宋体" w:hAnsi="宋体"/>
          <w:b/>
          <w:szCs w:val="21"/>
        </w:rPr>
        <w:t>,</w:t>
      </w:r>
      <w:r w:rsidRPr="000879B5">
        <w:rPr>
          <w:rFonts w:ascii="Times New Roman" w:eastAsia="宋体" w:hAnsi="宋体"/>
          <w:b/>
          <w:szCs w:val="21"/>
        </w:rPr>
        <w:t>归纳正确的是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夏商周时期</w:t>
      </w:r>
      <w:r w:rsidRPr="000879B5">
        <w:rPr>
          <w:rFonts w:ascii="Times New Roman" w:eastAsia="宋体" w:hAnsi="宋体"/>
          <w:b/>
          <w:szCs w:val="21"/>
        </w:rPr>
        <w:t>:</w:t>
      </w:r>
      <w:r w:rsidRPr="000879B5">
        <w:rPr>
          <w:rFonts w:ascii="Times New Roman" w:eastAsia="宋体" w:hAnsi="宋体"/>
          <w:b/>
          <w:szCs w:val="21"/>
        </w:rPr>
        <w:t>政权分立与民族交融</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秦汉时期</w:t>
      </w:r>
      <w:r w:rsidRPr="000879B5">
        <w:rPr>
          <w:rFonts w:ascii="Times New Roman" w:eastAsia="宋体" w:hAnsi="宋体"/>
          <w:b/>
          <w:szCs w:val="21"/>
        </w:rPr>
        <w:t>:</w:t>
      </w:r>
      <w:r w:rsidRPr="000879B5">
        <w:rPr>
          <w:rFonts w:ascii="Times New Roman" w:eastAsia="宋体" w:hAnsi="宋体"/>
          <w:b/>
          <w:szCs w:val="21"/>
        </w:rPr>
        <w:t>早期国家与社会变革</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三国两晋南北朝时期</w:t>
      </w:r>
      <w:r w:rsidRPr="000879B5">
        <w:rPr>
          <w:rFonts w:ascii="Times New Roman" w:eastAsia="宋体" w:hAnsi="宋体"/>
          <w:b/>
          <w:szCs w:val="21"/>
        </w:rPr>
        <w:t>:</w:t>
      </w:r>
      <w:r w:rsidRPr="000879B5">
        <w:rPr>
          <w:rFonts w:ascii="Times New Roman" w:eastAsia="宋体" w:hAnsi="宋体"/>
          <w:b/>
          <w:szCs w:val="21"/>
        </w:rPr>
        <w:t>繁荣与开放的时代</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明清时期</w:t>
      </w:r>
      <w:r w:rsidRPr="000879B5">
        <w:rPr>
          <w:rFonts w:ascii="Times New Roman" w:eastAsia="宋体" w:hAnsi="宋体"/>
          <w:b/>
          <w:szCs w:val="21"/>
        </w:rPr>
        <w:t>:</w:t>
      </w:r>
      <w:r w:rsidRPr="000879B5">
        <w:rPr>
          <w:rFonts w:ascii="Times New Roman" w:eastAsia="宋体" w:hAnsi="宋体"/>
          <w:b/>
          <w:szCs w:val="21"/>
        </w:rPr>
        <w:t>统一多民族国家的巩固和发展</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山东东营</w:t>
      </w:r>
      <w:r w:rsidRPr="000879B5">
        <w:rPr>
          <w:rFonts w:ascii="Times New Roman" w:eastAsia="宋体" w:hAnsi="宋体"/>
          <w:b/>
          <w:szCs w:val="21"/>
        </w:rPr>
        <w:t>)</w:t>
      </w:r>
      <w:r w:rsidRPr="000879B5">
        <w:rPr>
          <w:rFonts w:ascii="Times New Roman" w:eastAsia="宋体" w:hAnsi="宋体"/>
          <w:b/>
          <w:szCs w:val="21"/>
        </w:rPr>
        <w:t>戚继光是我国历史上一位伟大的民族英雄。他的主要事迹是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抗击倭寇</w:t>
      </w:r>
      <w:r w:rsidRPr="000879B5">
        <w:rPr>
          <w:rFonts w:ascii="Times New Roman" w:eastAsia="宋体" w:hAnsi="宋体"/>
          <w:b/>
          <w:szCs w:val="21"/>
        </w:rPr>
        <w:t>,</w:t>
      </w:r>
      <w:r w:rsidRPr="000879B5">
        <w:rPr>
          <w:rFonts w:ascii="Times New Roman" w:eastAsia="宋体" w:hAnsi="宋体"/>
          <w:b/>
          <w:szCs w:val="21"/>
        </w:rPr>
        <w:t>基本解除东南沿海倭患</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击败荷兰侵略者</w:t>
      </w:r>
      <w:r w:rsidRPr="000879B5">
        <w:rPr>
          <w:rFonts w:ascii="Times New Roman" w:eastAsia="宋体" w:hAnsi="宋体"/>
          <w:b/>
          <w:szCs w:val="21"/>
        </w:rPr>
        <w:t>,</w:t>
      </w:r>
      <w:r w:rsidRPr="000879B5">
        <w:rPr>
          <w:rFonts w:ascii="Times New Roman" w:eastAsia="宋体" w:hAnsi="宋体"/>
          <w:b/>
          <w:szCs w:val="21"/>
        </w:rPr>
        <w:t>收复台湾</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驱逐葡萄牙</w:t>
      </w:r>
      <w:r w:rsidRPr="000879B5">
        <w:rPr>
          <w:rFonts w:ascii="Times New Roman" w:eastAsia="宋体" w:hAnsi="宋体"/>
          <w:b/>
          <w:szCs w:val="21"/>
        </w:rPr>
        <w:t>,</w:t>
      </w:r>
      <w:r w:rsidRPr="000879B5">
        <w:rPr>
          <w:rFonts w:ascii="Times New Roman" w:eastAsia="宋体" w:hAnsi="宋体"/>
          <w:b/>
          <w:szCs w:val="21"/>
        </w:rPr>
        <w:t>收回其在澳门居住权</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抗击沙俄入侵</w:t>
      </w:r>
      <w:r w:rsidRPr="000879B5">
        <w:rPr>
          <w:rFonts w:ascii="Times New Roman" w:eastAsia="宋体" w:hAnsi="宋体"/>
          <w:b/>
          <w:szCs w:val="21"/>
        </w:rPr>
        <w:t>,</w:t>
      </w:r>
      <w:r w:rsidRPr="000879B5">
        <w:rPr>
          <w:rFonts w:ascii="Times New Roman" w:eastAsia="宋体" w:hAnsi="宋体"/>
          <w:b/>
          <w:szCs w:val="21"/>
        </w:rPr>
        <w:t>划定中俄边界</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楷体" w:hAnsi="楷体"/>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内蒙古包头</w:t>
      </w:r>
      <w:r w:rsidRPr="000879B5">
        <w:rPr>
          <w:rFonts w:ascii="Times New Roman" w:eastAsia="宋体" w:hAnsi="宋体"/>
          <w:b/>
          <w:szCs w:val="21"/>
        </w:rPr>
        <w:t>(</w:t>
      </w:r>
      <w:r w:rsidRPr="000879B5">
        <w:rPr>
          <w:rFonts w:ascii="Times New Roman" w:eastAsia="楷体" w:hAnsi="楷体"/>
          <w:b/>
          <w:szCs w:val="21"/>
        </w:rPr>
        <w:t>改编</w:t>
      </w:r>
      <w:r w:rsidRPr="000879B5">
        <w:rPr>
          <w:rFonts w:ascii="Times New Roman" w:eastAsia="宋体" w:hAnsi="宋体"/>
          <w:b/>
          <w:szCs w:val="21"/>
        </w:rPr>
        <w:t>)</w:t>
      </w:r>
      <w:r w:rsidRPr="000879B5">
        <w:rPr>
          <w:rFonts w:ascii="Times New Roman" w:eastAsia="楷体" w:hAnsi="楷体"/>
          <w:b/>
          <w:szCs w:val="21"/>
        </w:rPr>
        <w:t>〕</w:t>
      </w:r>
      <w:r w:rsidRPr="000879B5">
        <w:rPr>
          <w:rFonts w:ascii="Times New Roman" w:eastAsia="宋体" w:hAnsi="宋体"/>
          <w:b/>
          <w:szCs w:val="21"/>
        </w:rPr>
        <w:t>1420</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北京城基本建成。其中紫禁城占地面积</w:t>
      </w:r>
      <w:r w:rsidRPr="000879B5">
        <w:rPr>
          <w:rFonts w:ascii="Times New Roman" w:eastAsia="宋体" w:hAnsi="宋体"/>
          <w:b/>
          <w:szCs w:val="21"/>
        </w:rPr>
        <w:t>72</w:t>
      </w:r>
      <w:r w:rsidRPr="000879B5">
        <w:rPr>
          <w:rFonts w:ascii="Times New Roman" w:eastAsia="宋体" w:hAnsi="宋体"/>
          <w:b/>
          <w:szCs w:val="21"/>
        </w:rPr>
        <w:t>万平方米</w:t>
      </w:r>
      <w:r w:rsidRPr="000879B5">
        <w:rPr>
          <w:rFonts w:ascii="Times New Roman" w:eastAsia="宋体" w:hAnsi="宋体"/>
          <w:b/>
          <w:szCs w:val="21"/>
        </w:rPr>
        <w:t>,</w:t>
      </w:r>
      <w:r w:rsidRPr="000879B5">
        <w:rPr>
          <w:rFonts w:ascii="Times New Roman" w:eastAsia="宋体" w:hAnsi="宋体"/>
          <w:b/>
          <w:szCs w:val="21"/>
        </w:rPr>
        <w:t>有各类殿宇等近</w:t>
      </w:r>
      <w:r w:rsidRPr="000879B5">
        <w:rPr>
          <w:rFonts w:ascii="Times New Roman" w:eastAsia="宋体" w:hAnsi="宋体"/>
          <w:b/>
          <w:szCs w:val="21"/>
        </w:rPr>
        <w:t>9 000</w:t>
      </w:r>
      <w:r w:rsidRPr="000879B5">
        <w:rPr>
          <w:rFonts w:ascii="Times New Roman" w:eastAsia="宋体" w:hAnsi="宋体"/>
          <w:b/>
          <w:szCs w:val="21"/>
        </w:rPr>
        <w:t>间</w:t>
      </w:r>
      <w:r w:rsidRPr="000879B5">
        <w:rPr>
          <w:rFonts w:ascii="Times New Roman" w:eastAsia="宋体" w:hAnsi="宋体"/>
          <w:b/>
          <w:szCs w:val="21"/>
        </w:rPr>
        <w:t>,</w:t>
      </w:r>
      <w:r w:rsidRPr="000879B5">
        <w:rPr>
          <w:rFonts w:ascii="Times New Roman" w:eastAsia="宋体" w:hAnsi="宋体"/>
          <w:b/>
          <w:szCs w:val="21"/>
        </w:rPr>
        <w:t>是当时世界上最宏大、最辉煌的皇家建筑群。它的主要设计者是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李春　　　　　　　　　</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毕昇</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沈括</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蒯祥</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山东东营</w:t>
      </w:r>
      <w:r w:rsidRPr="000879B5">
        <w:rPr>
          <w:rFonts w:ascii="Times New Roman" w:eastAsia="宋体" w:hAnsi="宋体"/>
          <w:b/>
          <w:szCs w:val="21"/>
        </w:rPr>
        <w:t>)</w:t>
      </w:r>
      <w:r w:rsidRPr="000879B5">
        <w:rPr>
          <w:rFonts w:ascii="Times New Roman" w:eastAsia="宋体" w:hAnsi="宋体"/>
          <w:b/>
          <w:szCs w:val="21"/>
        </w:rPr>
        <w:t>下列明清小说中</w:t>
      </w:r>
      <w:r w:rsidRPr="000879B5">
        <w:rPr>
          <w:rFonts w:ascii="Times New Roman" w:eastAsia="宋体" w:hAnsi="宋体"/>
          <w:b/>
          <w:szCs w:val="21"/>
        </w:rPr>
        <w:t>,</w:t>
      </w:r>
      <w:r w:rsidRPr="000879B5">
        <w:rPr>
          <w:rFonts w:ascii="Times New Roman" w:eastAsia="宋体" w:hAnsi="宋体"/>
          <w:b/>
          <w:szCs w:val="21"/>
        </w:rPr>
        <w:t>以故事为线索</w:t>
      </w:r>
      <w:r w:rsidRPr="000879B5">
        <w:rPr>
          <w:rFonts w:ascii="Times New Roman" w:eastAsia="宋体" w:hAnsi="宋体"/>
          <w:b/>
          <w:szCs w:val="21"/>
        </w:rPr>
        <w:t>,</w:t>
      </w:r>
      <w:r w:rsidRPr="000879B5">
        <w:rPr>
          <w:rFonts w:ascii="Times New Roman" w:eastAsia="宋体" w:hAnsi="宋体"/>
          <w:b/>
          <w:szCs w:val="21"/>
        </w:rPr>
        <w:t>通过家族兴衰变化来揭示封建社会衰亡命运的是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《三国演义》</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《水浒传》</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《西游记》</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《红楼梦》</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山东菏泽</w:t>
      </w:r>
      <w:r w:rsidRPr="000879B5">
        <w:rPr>
          <w:rFonts w:ascii="Times New Roman" w:eastAsia="宋体" w:hAnsi="宋体"/>
          <w:b/>
          <w:szCs w:val="21"/>
        </w:rPr>
        <w:t>)</w:t>
      </w:r>
      <w:r w:rsidRPr="000879B5">
        <w:rPr>
          <w:rFonts w:ascii="Times New Roman" w:eastAsia="宋体" w:hAnsi="宋体"/>
          <w:b/>
          <w:szCs w:val="21"/>
        </w:rPr>
        <w:t>下表是一位同学整理的关于明朝加强专制统治措施的学习笔记。请你从下列选项中帮他再补充一项</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51"/>
        <w:gridCol w:w="8122"/>
      </w:tblGrid>
      <w:tr w:rsidR="000F3220" w:rsidRPr="000879B5" w:rsidTr="000F3220">
        <w:trPr>
          <w:jc w:val="center"/>
        </w:trPr>
        <w:tc>
          <w:tcPr>
            <w:tcW w:w="5000" w:type="pct"/>
            <w:gridSpan w:val="2"/>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明朝加强专制统治的措施</w:t>
            </w:r>
          </w:p>
        </w:tc>
      </w:tr>
      <w:tr w:rsidR="000F3220" w:rsidRPr="000879B5" w:rsidTr="000F3220">
        <w:trPr>
          <w:jc w:val="center"/>
        </w:trPr>
        <w:tc>
          <w:tcPr>
            <w:tcW w:w="524" w:type="pct"/>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w:t>
            </w:r>
          </w:p>
        </w:tc>
        <w:tc>
          <w:tcPr>
            <w:tcW w:w="4476" w:type="pct"/>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废丞相</w:t>
            </w:r>
            <w:r w:rsidRPr="000879B5">
              <w:rPr>
                <w:rFonts w:ascii="Times New Roman" w:eastAsia="宋体" w:hAnsi="宋体"/>
                <w:b/>
                <w:szCs w:val="21"/>
              </w:rPr>
              <w:t>,</w:t>
            </w:r>
            <w:r w:rsidRPr="000879B5">
              <w:rPr>
                <w:rFonts w:ascii="Times New Roman" w:eastAsia="宋体" w:hAnsi="宋体"/>
                <w:b/>
                <w:szCs w:val="21"/>
              </w:rPr>
              <w:t>权分六部</w:t>
            </w:r>
          </w:p>
        </w:tc>
      </w:tr>
      <w:tr w:rsidR="000F3220" w:rsidRPr="000879B5" w:rsidTr="000F3220">
        <w:trPr>
          <w:jc w:val="center"/>
        </w:trPr>
        <w:tc>
          <w:tcPr>
            <w:tcW w:w="524" w:type="pct"/>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2</w:t>
            </w:r>
          </w:p>
        </w:tc>
        <w:tc>
          <w:tcPr>
            <w:tcW w:w="4476" w:type="pct"/>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设内阁大学士</w:t>
            </w:r>
          </w:p>
        </w:tc>
      </w:tr>
      <w:tr w:rsidR="000F3220" w:rsidRPr="000879B5" w:rsidTr="000F3220">
        <w:trPr>
          <w:jc w:val="center"/>
        </w:trPr>
        <w:tc>
          <w:tcPr>
            <w:tcW w:w="524" w:type="pct"/>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w:t>
            </w:r>
          </w:p>
        </w:tc>
        <w:tc>
          <w:tcPr>
            <w:tcW w:w="4476" w:type="pct"/>
            <w:shd w:val="clear" w:color="auto" w:fill="auto"/>
            <w:tcMar>
              <w:left w:w="0" w:type="dxa"/>
              <w:right w:w="0" w:type="dxa"/>
            </w:tcMar>
            <w:vAlign w:val="center"/>
          </w:tcPr>
          <w:p w:rsidR="000F3220" w:rsidRPr="000879B5" w:rsidRDefault="000F3220" w:rsidP="006D18CE">
            <w:pPr>
              <w:tabs>
                <w:tab w:val="left" w:pos="1621"/>
                <w:tab w:val="left" w:pos="2914"/>
                <w:tab w:val="left" w:pos="3997"/>
                <w:tab w:val="left" w:pos="5074"/>
              </w:tabs>
              <w:spacing w:line="288" w:lineRule="auto"/>
              <w:rPr>
                <w:b/>
                <w:szCs w:val="21"/>
              </w:rPr>
            </w:pPr>
          </w:p>
        </w:tc>
      </w:tr>
    </w:tbl>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完善三省六部制　　　　</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建立行省制度</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设立军机处</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设厂卫特务机构</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96" name="栏目2H.eps" descr="id:2147494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出身贫苦</w:t>
      </w:r>
      <w:r w:rsidRPr="000879B5">
        <w:rPr>
          <w:rFonts w:ascii="Times New Roman" w:eastAsia="宋体" w:hAnsi="宋体"/>
          <w:b/>
          <w:szCs w:val="21"/>
        </w:rPr>
        <w:t>,</w:t>
      </w:r>
      <w:r w:rsidRPr="000879B5">
        <w:rPr>
          <w:rFonts w:ascii="Times New Roman" w:eastAsia="宋体" w:hAnsi="宋体"/>
          <w:b/>
          <w:szCs w:val="21"/>
        </w:rPr>
        <w:t>当过和尚</w:t>
      </w:r>
      <w:r w:rsidRPr="000879B5">
        <w:rPr>
          <w:rFonts w:ascii="Times New Roman" w:eastAsia="宋体" w:hAnsi="Times New Roman" w:cs="Times New Roman"/>
          <w:b/>
          <w:szCs w:val="21"/>
        </w:rPr>
        <w:t>”“</w:t>
      </w:r>
      <w:r w:rsidRPr="000879B5">
        <w:rPr>
          <w:rFonts w:ascii="Times New Roman" w:eastAsia="宋体" w:hAnsi="宋体"/>
          <w:b/>
          <w:szCs w:val="21"/>
        </w:rPr>
        <w:t>足智多谋</w:t>
      </w:r>
      <w:r w:rsidRPr="000879B5">
        <w:rPr>
          <w:rFonts w:ascii="Times New Roman" w:eastAsia="宋体" w:hAnsi="宋体"/>
          <w:b/>
          <w:szCs w:val="21"/>
        </w:rPr>
        <w:t>,</w:t>
      </w:r>
      <w:r w:rsidRPr="000879B5">
        <w:rPr>
          <w:rFonts w:ascii="Times New Roman" w:eastAsia="宋体" w:hAnsi="宋体"/>
          <w:b/>
          <w:szCs w:val="21"/>
        </w:rPr>
        <w:t>当过领袖</w:t>
      </w:r>
      <w:r w:rsidRPr="000879B5">
        <w:rPr>
          <w:rFonts w:ascii="Times New Roman" w:eastAsia="宋体" w:hAnsi="Times New Roman" w:cs="Times New Roman"/>
          <w:b/>
          <w:szCs w:val="21"/>
        </w:rPr>
        <w:t>”“</w:t>
      </w:r>
      <w:r w:rsidRPr="000879B5">
        <w:rPr>
          <w:rFonts w:ascii="Times New Roman" w:eastAsia="宋体" w:hAnsi="宋体"/>
          <w:b/>
          <w:szCs w:val="21"/>
        </w:rPr>
        <w:t>推翻元朝</w:t>
      </w:r>
      <w:r w:rsidRPr="000879B5">
        <w:rPr>
          <w:rFonts w:ascii="Times New Roman" w:eastAsia="宋体" w:hAnsi="宋体"/>
          <w:b/>
          <w:szCs w:val="21"/>
        </w:rPr>
        <w:t>,</w:t>
      </w:r>
      <w:r w:rsidRPr="000879B5">
        <w:rPr>
          <w:rFonts w:ascii="Times New Roman" w:eastAsia="宋体" w:hAnsi="宋体"/>
          <w:b/>
          <w:szCs w:val="21"/>
        </w:rPr>
        <w:t>当过皇帝</w:t>
      </w:r>
      <w:r w:rsidRPr="000879B5">
        <w:rPr>
          <w:rFonts w:ascii="Times New Roman" w:eastAsia="宋体" w:hAnsi="Times New Roman" w:cs="Times New Roman"/>
          <w:b/>
          <w:szCs w:val="21"/>
        </w:rPr>
        <w:t>”</w:t>
      </w:r>
      <w:r w:rsidRPr="000879B5">
        <w:rPr>
          <w:rFonts w:ascii="Times New Roman" w:eastAsia="宋体" w:hAnsi="宋体"/>
          <w:b/>
          <w:szCs w:val="21"/>
        </w:rPr>
        <w:t>。这位</w:t>
      </w:r>
      <w:r w:rsidRPr="000879B5">
        <w:rPr>
          <w:rFonts w:ascii="Times New Roman" w:eastAsia="宋体" w:hAnsi="Times New Roman" w:cs="Times New Roman"/>
          <w:b/>
          <w:szCs w:val="21"/>
        </w:rPr>
        <w:t>“</w:t>
      </w:r>
      <w:r w:rsidRPr="000879B5">
        <w:rPr>
          <w:rFonts w:ascii="Times New Roman" w:eastAsia="宋体" w:hAnsi="宋体"/>
          <w:b/>
          <w:szCs w:val="21"/>
        </w:rPr>
        <w:t>草根皇帝</w:t>
      </w:r>
      <w:r w:rsidRPr="000879B5">
        <w:rPr>
          <w:rFonts w:ascii="Times New Roman" w:eastAsia="宋体" w:hAnsi="Times New Roman" w:cs="Times New Roman"/>
          <w:b/>
          <w:szCs w:val="21"/>
        </w:rPr>
        <w:t>”</w:t>
      </w:r>
      <w:r w:rsidRPr="000879B5">
        <w:rPr>
          <w:rFonts w:ascii="Times New Roman" w:eastAsia="宋体" w:hAnsi="宋体"/>
          <w:b/>
          <w:szCs w:val="21"/>
        </w:rPr>
        <w:t>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李世民　　　　　　　　</w:t>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朱元璋</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铁木真</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赵匡胤</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朱元璋出身贫寒</w:t>
      </w:r>
      <w:r w:rsidRPr="000879B5">
        <w:rPr>
          <w:rFonts w:ascii="Times New Roman" w:eastAsia="宋体" w:hAnsi="宋体"/>
          <w:b/>
          <w:szCs w:val="21"/>
        </w:rPr>
        <w:t>,</w:t>
      </w:r>
      <w:r w:rsidRPr="000879B5">
        <w:rPr>
          <w:rFonts w:ascii="Times New Roman" w:eastAsia="楷体" w:hAnsi="楷体"/>
          <w:b/>
          <w:szCs w:val="21"/>
        </w:rPr>
        <w:t>曾经出家当过和尚</w:t>
      </w:r>
      <w:r w:rsidRPr="000879B5">
        <w:rPr>
          <w:rFonts w:ascii="Times New Roman" w:eastAsia="宋体" w:hAnsi="宋体"/>
          <w:b/>
          <w:szCs w:val="21"/>
        </w:rPr>
        <w:t>,</w:t>
      </w:r>
      <w:r w:rsidRPr="000879B5">
        <w:rPr>
          <w:rFonts w:ascii="Times New Roman" w:eastAsia="楷体" w:hAnsi="楷体"/>
          <w:b/>
          <w:szCs w:val="21"/>
        </w:rPr>
        <w:t>后来参加农民起义</w:t>
      </w:r>
      <w:r w:rsidRPr="000879B5">
        <w:rPr>
          <w:rFonts w:ascii="Times New Roman" w:eastAsia="宋体" w:hAnsi="宋体"/>
          <w:b/>
          <w:szCs w:val="21"/>
        </w:rPr>
        <w:t>,</w:t>
      </w:r>
      <w:r w:rsidRPr="000879B5">
        <w:rPr>
          <w:rFonts w:ascii="Times New Roman" w:eastAsia="楷体" w:hAnsi="楷体"/>
          <w:b/>
          <w:szCs w:val="21"/>
        </w:rPr>
        <w:t>因为足智多谋</w:t>
      </w:r>
      <w:r w:rsidRPr="000879B5">
        <w:rPr>
          <w:rFonts w:ascii="Times New Roman" w:eastAsia="宋体" w:hAnsi="宋体"/>
          <w:b/>
          <w:szCs w:val="21"/>
        </w:rPr>
        <w:t>,</w:t>
      </w:r>
      <w:r w:rsidRPr="000879B5">
        <w:rPr>
          <w:rFonts w:ascii="Times New Roman" w:eastAsia="楷体" w:hAnsi="楷体"/>
          <w:b/>
          <w:szCs w:val="21"/>
        </w:rPr>
        <w:t>成为起义军领袖</w:t>
      </w:r>
      <w:r w:rsidRPr="000879B5">
        <w:rPr>
          <w:rFonts w:ascii="Times New Roman" w:eastAsia="宋体" w:hAnsi="宋体"/>
          <w:b/>
          <w:szCs w:val="21"/>
        </w:rPr>
        <w:t>,</w:t>
      </w:r>
      <w:r w:rsidRPr="000879B5">
        <w:rPr>
          <w:rFonts w:ascii="Times New Roman" w:eastAsia="楷体" w:hAnsi="楷体"/>
          <w:b/>
          <w:szCs w:val="21"/>
        </w:rPr>
        <w:t>最终推翻元朝</w:t>
      </w:r>
      <w:r w:rsidRPr="000879B5">
        <w:rPr>
          <w:rFonts w:ascii="Times New Roman" w:eastAsia="宋体" w:hAnsi="宋体"/>
          <w:b/>
          <w:szCs w:val="21"/>
        </w:rPr>
        <w:t>,</w:t>
      </w:r>
      <w:r w:rsidRPr="000879B5">
        <w:rPr>
          <w:rFonts w:ascii="Times New Roman" w:eastAsia="楷体" w:hAnsi="楷体"/>
          <w:b/>
          <w:szCs w:val="21"/>
        </w:rPr>
        <w:t>建立明朝</w:t>
      </w:r>
      <w:r w:rsidRPr="000879B5">
        <w:rPr>
          <w:rFonts w:ascii="Times New Roman" w:eastAsia="宋体" w:hAnsi="宋体"/>
          <w:b/>
          <w:szCs w:val="21"/>
        </w:rPr>
        <w:t>,</w:t>
      </w:r>
      <w:r w:rsidRPr="000879B5">
        <w:rPr>
          <w:rFonts w:ascii="Times New Roman" w:eastAsia="楷体" w:hAnsi="楷体"/>
          <w:b/>
          <w:szCs w:val="21"/>
        </w:rPr>
        <w:t>成为一代帝王。</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被明朝万历皇帝钦笔御批</w:t>
      </w:r>
      <w:r w:rsidRPr="000879B5">
        <w:rPr>
          <w:rFonts w:ascii="Times New Roman" w:eastAsia="宋体" w:hAnsi="Times New Roman" w:cs="Times New Roman"/>
          <w:b/>
          <w:szCs w:val="21"/>
        </w:rPr>
        <w:t>“</w:t>
      </w:r>
      <w:r w:rsidRPr="000879B5">
        <w:rPr>
          <w:rFonts w:ascii="Times New Roman" w:eastAsia="宋体" w:hAnsi="宋体"/>
          <w:b/>
          <w:szCs w:val="21"/>
        </w:rPr>
        <w:t>第一甲第一名</w:t>
      </w:r>
      <w:r w:rsidRPr="000879B5">
        <w:rPr>
          <w:rFonts w:ascii="Times New Roman" w:eastAsia="宋体" w:hAnsi="Times New Roman" w:cs="Times New Roman"/>
          <w:b/>
          <w:szCs w:val="21"/>
        </w:rPr>
        <w:t>”</w:t>
      </w:r>
      <w:r w:rsidRPr="000879B5">
        <w:rPr>
          <w:rFonts w:ascii="Times New Roman" w:eastAsia="宋体" w:hAnsi="宋体"/>
          <w:b/>
          <w:szCs w:val="21"/>
        </w:rPr>
        <w:t>的</w:t>
      </w:r>
      <w:r w:rsidRPr="000879B5">
        <w:rPr>
          <w:rFonts w:ascii="Times New Roman" w:eastAsia="宋体" w:hAnsi="宋体"/>
          <w:b/>
          <w:szCs w:val="21"/>
        </w:rPr>
        <w:t>25</w:t>
      </w:r>
      <w:r w:rsidRPr="000879B5">
        <w:rPr>
          <w:rFonts w:ascii="Times New Roman" w:eastAsia="宋体" w:hAnsi="宋体"/>
          <w:b/>
          <w:szCs w:val="21"/>
        </w:rPr>
        <w:t>岁状元赵秉忠长达</w:t>
      </w:r>
      <w:r w:rsidRPr="000879B5">
        <w:rPr>
          <w:rFonts w:ascii="Times New Roman" w:eastAsia="宋体" w:hAnsi="宋体"/>
          <w:b/>
          <w:szCs w:val="21"/>
        </w:rPr>
        <w:t>2 460</w:t>
      </w:r>
      <w:r w:rsidRPr="000879B5">
        <w:rPr>
          <w:rFonts w:ascii="Times New Roman" w:eastAsia="宋体" w:hAnsi="宋体"/>
          <w:b/>
          <w:szCs w:val="21"/>
        </w:rPr>
        <w:t>字的殿试卷子</w:t>
      </w:r>
      <w:r w:rsidRPr="000879B5">
        <w:rPr>
          <w:rFonts w:ascii="Times New Roman" w:eastAsia="宋体" w:hAnsi="宋体"/>
          <w:b/>
          <w:szCs w:val="21"/>
        </w:rPr>
        <w:t>,</w:t>
      </w:r>
      <w:r w:rsidRPr="000879B5">
        <w:rPr>
          <w:rFonts w:ascii="Times New Roman" w:eastAsia="宋体" w:hAnsi="宋体"/>
          <w:b/>
          <w:szCs w:val="21"/>
        </w:rPr>
        <w:t>成为我国现存唯一的状元卷。该状元卷的内容肯定涉及哪些内容</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《齐民要术》</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《孙子兵法》</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《资治通鉴》</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《四书集注》</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解析</w:t>
      </w:r>
      <w:r w:rsidRPr="000879B5">
        <w:rPr>
          <w:rFonts w:ascii="Arial" w:eastAsia="黑体" w:hAnsi="黑体"/>
          <w:b/>
          <w:color w:val="FF0000"/>
          <w:szCs w:val="21"/>
        </w:rPr>
        <w:t>:</w:t>
      </w:r>
      <w:r w:rsidRPr="000879B5">
        <w:rPr>
          <w:rFonts w:ascii="Times New Roman" w:eastAsia="楷体" w:hAnsi="楷体"/>
          <w:b/>
          <w:szCs w:val="21"/>
        </w:rPr>
        <w:t>明朝的科举制度规定考生对题目的解释必须以朱熹的《四书集注》为标准</w:t>
      </w:r>
      <w:r w:rsidRPr="000879B5">
        <w:rPr>
          <w:rFonts w:ascii="Times New Roman" w:eastAsia="宋体" w:hAnsi="宋体"/>
          <w:b/>
          <w:szCs w:val="21"/>
        </w:rPr>
        <w:t>,</w:t>
      </w:r>
      <w:r w:rsidRPr="000879B5">
        <w:rPr>
          <w:rFonts w:ascii="Times New Roman" w:eastAsia="楷体" w:hAnsi="楷体"/>
          <w:b/>
          <w:szCs w:val="21"/>
        </w:rPr>
        <w:t>不得随意发挥。</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在学习</w:t>
      </w:r>
      <w:r w:rsidRPr="000879B5">
        <w:rPr>
          <w:rFonts w:ascii="Times New Roman" w:eastAsia="宋体" w:hAnsi="Times New Roman" w:cs="Times New Roman"/>
          <w:b/>
          <w:szCs w:val="21"/>
        </w:rPr>
        <w:t>“</w:t>
      </w:r>
      <w:r w:rsidRPr="000879B5">
        <w:rPr>
          <w:rFonts w:ascii="Times New Roman" w:eastAsia="宋体" w:hAnsi="宋体"/>
          <w:b/>
          <w:szCs w:val="21"/>
        </w:rPr>
        <w:t>郑和下西洋</w:t>
      </w:r>
      <w:r w:rsidRPr="000879B5">
        <w:rPr>
          <w:rFonts w:ascii="Times New Roman" w:eastAsia="宋体" w:hAnsi="Times New Roman" w:cs="Times New Roman"/>
          <w:b/>
          <w:szCs w:val="21"/>
        </w:rPr>
        <w:t>”</w:t>
      </w:r>
      <w:r w:rsidRPr="000879B5">
        <w:rPr>
          <w:rFonts w:ascii="Times New Roman" w:eastAsia="宋体" w:hAnsi="宋体"/>
          <w:b/>
          <w:szCs w:val="21"/>
        </w:rPr>
        <w:t>时</w:t>
      </w:r>
      <w:r w:rsidRPr="000879B5">
        <w:rPr>
          <w:rFonts w:ascii="Times New Roman" w:eastAsia="宋体" w:hAnsi="宋体"/>
          <w:b/>
          <w:szCs w:val="21"/>
        </w:rPr>
        <w:t>,</w:t>
      </w:r>
      <w:r w:rsidRPr="000879B5">
        <w:rPr>
          <w:rFonts w:ascii="Times New Roman" w:eastAsia="宋体" w:hAnsi="宋体"/>
          <w:b/>
          <w:szCs w:val="21"/>
        </w:rPr>
        <w:t>老师要求学生用两句话评论郑和及其远洋活动</w:t>
      </w:r>
      <w:r w:rsidRPr="000879B5">
        <w:rPr>
          <w:rFonts w:ascii="Times New Roman" w:eastAsia="宋体" w:hAnsi="宋体"/>
          <w:b/>
          <w:szCs w:val="21"/>
        </w:rPr>
        <w:t>,</w:t>
      </w:r>
      <w:r w:rsidRPr="000879B5">
        <w:rPr>
          <w:rFonts w:ascii="Times New Roman" w:eastAsia="宋体" w:hAnsi="宋体"/>
          <w:b/>
          <w:szCs w:val="21"/>
        </w:rPr>
        <w:t>同学们积极发言。下面是当时的发言记录。小明</w:t>
      </w:r>
      <w:r w:rsidRPr="000879B5">
        <w:rPr>
          <w:rFonts w:ascii="Times New Roman" w:eastAsia="宋体" w:hAnsi="宋体"/>
          <w:b/>
          <w:szCs w:val="21"/>
        </w:rPr>
        <w:t>:</w:t>
      </w:r>
      <w:r w:rsidRPr="000879B5">
        <w:rPr>
          <w:rFonts w:ascii="Times New Roman" w:eastAsia="宋体" w:hAnsi="宋体"/>
          <w:b/>
          <w:szCs w:val="21"/>
        </w:rPr>
        <w:t>和平使者</w:t>
      </w:r>
      <w:r w:rsidRPr="000879B5">
        <w:rPr>
          <w:rFonts w:ascii="Times New Roman" w:eastAsia="宋体" w:hAnsi="宋体"/>
          <w:b/>
          <w:szCs w:val="21"/>
        </w:rPr>
        <w:t>,</w:t>
      </w:r>
      <w:r w:rsidRPr="000879B5">
        <w:rPr>
          <w:rFonts w:ascii="Times New Roman" w:eastAsia="宋体" w:hAnsi="宋体"/>
          <w:b/>
          <w:szCs w:val="21"/>
        </w:rPr>
        <w:t>扬威异域</w:t>
      </w:r>
      <w:r w:rsidRPr="000879B5">
        <w:rPr>
          <w:rFonts w:ascii="Times New Roman" w:eastAsia="宋体" w:hAnsi="宋体"/>
          <w:b/>
          <w:szCs w:val="21"/>
        </w:rPr>
        <w:t>;</w:t>
      </w:r>
      <w:r w:rsidRPr="000879B5">
        <w:rPr>
          <w:rFonts w:ascii="Times New Roman" w:eastAsia="宋体" w:hAnsi="宋体"/>
          <w:b/>
          <w:szCs w:val="21"/>
        </w:rPr>
        <w:t>小刚</w:t>
      </w:r>
      <w:r w:rsidRPr="000879B5">
        <w:rPr>
          <w:rFonts w:ascii="Times New Roman" w:eastAsia="宋体" w:hAnsi="宋体"/>
          <w:b/>
          <w:szCs w:val="21"/>
        </w:rPr>
        <w:t>:</w:t>
      </w:r>
      <w:r w:rsidRPr="000879B5">
        <w:rPr>
          <w:rFonts w:ascii="Times New Roman" w:eastAsia="宋体" w:hAnsi="宋体"/>
          <w:b/>
          <w:szCs w:val="21"/>
        </w:rPr>
        <w:t>探寻新路</w:t>
      </w:r>
      <w:r w:rsidRPr="000879B5">
        <w:rPr>
          <w:rFonts w:ascii="Times New Roman" w:eastAsia="宋体" w:hAnsi="宋体"/>
          <w:b/>
          <w:szCs w:val="21"/>
        </w:rPr>
        <w:t>,</w:t>
      </w:r>
      <w:r w:rsidRPr="000879B5">
        <w:rPr>
          <w:rFonts w:ascii="Times New Roman" w:eastAsia="宋体" w:hAnsi="宋体"/>
          <w:b/>
          <w:szCs w:val="21"/>
        </w:rPr>
        <w:t>寻找黄金</w:t>
      </w:r>
      <w:r w:rsidRPr="000879B5">
        <w:rPr>
          <w:rFonts w:ascii="Times New Roman" w:eastAsia="宋体" w:hAnsi="宋体"/>
          <w:b/>
          <w:szCs w:val="21"/>
        </w:rPr>
        <w:t>;</w:t>
      </w:r>
      <w:r w:rsidRPr="000879B5">
        <w:rPr>
          <w:rFonts w:ascii="Times New Roman" w:eastAsia="宋体" w:hAnsi="宋体"/>
          <w:b/>
          <w:szCs w:val="21"/>
        </w:rPr>
        <w:t>小强</w:t>
      </w:r>
      <w:r w:rsidRPr="000879B5">
        <w:rPr>
          <w:rFonts w:ascii="Times New Roman" w:eastAsia="宋体" w:hAnsi="宋体"/>
          <w:b/>
          <w:szCs w:val="21"/>
        </w:rPr>
        <w:t>:</w:t>
      </w:r>
      <w:r w:rsidRPr="000879B5">
        <w:rPr>
          <w:rFonts w:ascii="Times New Roman" w:eastAsia="宋体" w:hAnsi="宋体"/>
          <w:b/>
          <w:szCs w:val="21"/>
        </w:rPr>
        <w:t>友好往来</w:t>
      </w:r>
      <w:r w:rsidRPr="000879B5">
        <w:rPr>
          <w:rFonts w:ascii="Times New Roman" w:eastAsia="宋体" w:hAnsi="宋体"/>
          <w:b/>
          <w:szCs w:val="21"/>
        </w:rPr>
        <w:t>,</w:t>
      </w:r>
      <w:r w:rsidRPr="000879B5">
        <w:rPr>
          <w:rFonts w:ascii="Times New Roman" w:eastAsia="宋体" w:hAnsi="宋体"/>
          <w:b/>
          <w:szCs w:val="21"/>
        </w:rPr>
        <w:t>促进交流</w:t>
      </w:r>
      <w:r w:rsidRPr="000879B5">
        <w:rPr>
          <w:rFonts w:ascii="Times New Roman" w:eastAsia="宋体" w:hAnsi="宋体"/>
          <w:b/>
          <w:szCs w:val="21"/>
        </w:rPr>
        <w:t>;</w:t>
      </w:r>
      <w:r w:rsidRPr="000879B5">
        <w:rPr>
          <w:rFonts w:ascii="Times New Roman" w:eastAsia="宋体" w:hAnsi="宋体"/>
          <w:b/>
          <w:szCs w:val="21"/>
        </w:rPr>
        <w:t>小华</w:t>
      </w:r>
      <w:r w:rsidRPr="000879B5">
        <w:rPr>
          <w:rFonts w:ascii="Times New Roman" w:eastAsia="宋体" w:hAnsi="宋体"/>
          <w:b/>
          <w:szCs w:val="21"/>
        </w:rPr>
        <w:t>:</w:t>
      </w:r>
      <w:r w:rsidRPr="000879B5">
        <w:rPr>
          <w:rFonts w:ascii="Times New Roman" w:eastAsia="宋体" w:hAnsi="宋体"/>
          <w:b/>
          <w:szCs w:val="21"/>
        </w:rPr>
        <w:t>引进西学、中体西用。其中正确的是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小强和小华</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小华和小明</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小明和小强</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小明和小刚</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郑和下西洋的主要目的是提高明朝在国外的地位和威望</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示中国富强</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楷体" w:hAnsi="楷体"/>
          <w:b/>
          <w:szCs w:val="21"/>
        </w:rPr>
        <w:t>同时也用中国的货物去换取海外的奇珍</w:t>
      </w:r>
      <w:r w:rsidRPr="000879B5">
        <w:rPr>
          <w:rFonts w:ascii="Times New Roman" w:eastAsia="宋体" w:hAnsi="宋体"/>
          <w:b/>
          <w:szCs w:val="21"/>
        </w:rPr>
        <w:t>,</w:t>
      </w:r>
      <w:r w:rsidRPr="000879B5">
        <w:rPr>
          <w:rFonts w:ascii="Times New Roman" w:eastAsia="楷体" w:hAnsi="楷体"/>
          <w:b/>
          <w:szCs w:val="21"/>
        </w:rPr>
        <w:t>郑和下西洋促进了中国同亚非各国的经济联系和文化交流。</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盘旋在崇山峻岭之上</w:t>
      </w:r>
      <w:r w:rsidRPr="000879B5">
        <w:rPr>
          <w:rFonts w:ascii="Times New Roman" w:eastAsia="宋体" w:hAnsi="宋体"/>
          <w:b/>
          <w:szCs w:val="21"/>
        </w:rPr>
        <w:t>/</w:t>
      </w:r>
      <w:r w:rsidRPr="000879B5">
        <w:rPr>
          <w:rFonts w:ascii="Times New Roman" w:eastAsia="宋体" w:hAnsi="宋体"/>
          <w:b/>
          <w:szCs w:val="21"/>
        </w:rPr>
        <w:t>绵延峭拔的八达岭啊</w:t>
      </w:r>
      <w:r w:rsidRPr="000879B5">
        <w:rPr>
          <w:rFonts w:ascii="Times New Roman" w:eastAsia="宋体" w:hAnsi="宋体"/>
          <w:b/>
          <w:szCs w:val="21"/>
        </w:rPr>
        <w:t>/</w:t>
      </w:r>
      <w:r w:rsidRPr="000879B5">
        <w:rPr>
          <w:rFonts w:ascii="Times New Roman" w:eastAsia="宋体" w:hAnsi="宋体"/>
          <w:b/>
          <w:szCs w:val="21"/>
        </w:rPr>
        <w:t>舞起矫健的巨龙</w:t>
      </w:r>
      <w:r w:rsidRPr="000879B5">
        <w:rPr>
          <w:rFonts w:ascii="Times New Roman" w:eastAsia="宋体" w:hAnsi="宋体"/>
          <w:b/>
          <w:szCs w:val="21"/>
        </w:rPr>
        <w:t>/</w:t>
      </w:r>
      <w:r w:rsidRPr="000879B5">
        <w:rPr>
          <w:rFonts w:ascii="Times New Roman" w:eastAsia="宋体" w:hAnsi="宋体"/>
          <w:b/>
          <w:szCs w:val="21"/>
        </w:rPr>
        <w:t>短兵相接的年月……和平建设的年代</w:t>
      </w:r>
      <w:r w:rsidRPr="000879B5">
        <w:rPr>
          <w:rFonts w:ascii="Times New Roman" w:eastAsia="宋体" w:hAnsi="宋体"/>
          <w:b/>
          <w:szCs w:val="21"/>
        </w:rPr>
        <w:t>/</w:t>
      </w:r>
      <w:r w:rsidRPr="000879B5">
        <w:rPr>
          <w:rFonts w:ascii="Times New Roman" w:eastAsia="宋体" w:hAnsi="宋体"/>
          <w:b/>
          <w:szCs w:val="21"/>
        </w:rPr>
        <w:t>你是显示民族气魄的支柱……</w:t>
      </w:r>
      <w:r w:rsidRPr="000879B5">
        <w:rPr>
          <w:rFonts w:ascii="Times New Roman" w:eastAsia="宋体" w:hAnsi="Times New Roman" w:cs="Times New Roman"/>
          <w:b/>
          <w:szCs w:val="21"/>
        </w:rPr>
        <w:t>”</w:t>
      </w:r>
      <w:r w:rsidRPr="000879B5">
        <w:rPr>
          <w:rFonts w:ascii="Times New Roman" w:eastAsia="宋体" w:hAnsi="宋体"/>
          <w:b/>
          <w:szCs w:val="21"/>
        </w:rPr>
        <w:t>诗中赞美的我国古代的伟大工程是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都江堰</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大运河</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紫禁城</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长城</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李自成率领农民起义军进入中原以后</w:t>
      </w:r>
      <w:r w:rsidRPr="000879B5">
        <w:rPr>
          <w:rFonts w:ascii="Times New Roman" w:eastAsia="宋体" w:hAnsi="宋体"/>
          <w:b/>
          <w:szCs w:val="21"/>
        </w:rPr>
        <w:t>,</w:t>
      </w:r>
      <w:r w:rsidRPr="000879B5">
        <w:rPr>
          <w:rFonts w:ascii="Times New Roman" w:eastAsia="宋体" w:hAnsi="宋体"/>
          <w:b/>
          <w:szCs w:val="21"/>
        </w:rPr>
        <w:t>得到广大农民的热烈拥护</w:t>
      </w:r>
      <w:r w:rsidRPr="000879B5">
        <w:rPr>
          <w:rFonts w:ascii="Times New Roman" w:eastAsia="宋体" w:hAnsi="宋体"/>
          <w:b/>
          <w:szCs w:val="21"/>
        </w:rPr>
        <w:t>,</w:t>
      </w:r>
      <w:r w:rsidRPr="000879B5">
        <w:rPr>
          <w:rFonts w:ascii="Times New Roman" w:eastAsia="宋体" w:hAnsi="宋体"/>
          <w:b/>
          <w:szCs w:val="21"/>
        </w:rPr>
        <w:t>队伍很快发展到</w:t>
      </w:r>
      <w:r w:rsidRPr="000879B5">
        <w:rPr>
          <w:rFonts w:ascii="Times New Roman" w:eastAsia="宋体" w:hAnsi="宋体"/>
          <w:b/>
          <w:szCs w:val="21"/>
        </w:rPr>
        <w:t>100</w:t>
      </w:r>
      <w:r w:rsidRPr="000879B5">
        <w:rPr>
          <w:rFonts w:ascii="Times New Roman" w:eastAsia="宋体" w:hAnsi="宋体"/>
          <w:b/>
          <w:szCs w:val="21"/>
        </w:rPr>
        <w:t>多万人。这主要是因为他提出了哪一口号</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均田免赋</w:t>
      </w:r>
      <w:r w:rsidRPr="000879B5">
        <w:rPr>
          <w:rFonts w:ascii="Times New Roman" w:eastAsia="宋体" w:hAnsi="Times New Roman" w:cs="Times New Roman"/>
          <w:b/>
          <w:szCs w:val="21"/>
        </w:rPr>
        <w:t>”</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替天行道</w:t>
      </w:r>
      <w:r w:rsidRPr="000879B5">
        <w:rPr>
          <w:rFonts w:ascii="Times New Roman" w:eastAsia="宋体" w:hAnsi="Times New Roman" w:cs="Times New Roman"/>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洗涤朝廷</w:t>
      </w:r>
      <w:r w:rsidRPr="000879B5">
        <w:rPr>
          <w:rFonts w:ascii="Times New Roman" w:eastAsia="宋体" w:hAnsi="Times New Roman" w:cs="Times New Roman"/>
          <w:b/>
          <w:szCs w:val="21"/>
        </w:rPr>
        <w:t>”</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高筑墙</w:t>
      </w:r>
      <w:r w:rsidRPr="000879B5">
        <w:rPr>
          <w:rFonts w:ascii="Times New Roman" w:eastAsia="宋体" w:hAnsi="宋体"/>
          <w:b/>
          <w:szCs w:val="21"/>
        </w:rPr>
        <w:t>,</w:t>
      </w:r>
      <w:r w:rsidRPr="000879B5">
        <w:rPr>
          <w:rFonts w:ascii="Times New Roman" w:eastAsia="宋体" w:hAnsi="宋体"/>
          <w:b/>
          <w:szCs w:val="21"/>
        </w:rPr>
        <w:t>广积粮</w:t>
      </w:r>
      <w:r w:rsidRPr="000879B5">
        <w:rPr>
          <w:rFonts w:ascii="Times New Roman" w:eastAsia="宋体" w:hAnsi="宋体"/>
          <w:b/>
          <w:szCs w:val="21"/>
        </w:rPr>
        <w:t>,</w:t>
      </w:r>
      <w:r w:rsidRPr="000879B5">
        <w:rPr>
          <w:rFonts w:ascii="Times New Roman" w:eastAsia="宋体" w:hAnsi="宋体"/>
          <w:b/>
          <w:szCs w:val="21"/>
        </w:rPr>
        <w:t>缓称王</w:t>
      </w:r>
      <w:r w:rsidRPr="000879B5">
        <w:rPr>
          <w:rFonts w:ascii="Times New Roman" w:eastAsia="宋体" w:hAnsi="Times New Roman" w:cs="Times New Roman"/>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李自成率领的农民起义军进入中原以后</w:t>
      </w:r>
      <w:r w:rsidRPr="000879B5">
        <w:rPr>
          <w:rFonts w:ascii="Times New Roman" w:eastAsia="宋体" w:hAnsi="宋体"/>
          <w:b/>
          <w:szCs w:val="21"/>
        </w:rPr>
        <w:t>,</w:t>
      </w:r>
      <w:r w:rsidRPr="000879B5">
        <w:rPr>
          <w:rFonts w:ascii="Times New Roman" w:eastAsia="楷体" w:hAnsi="楷体"/>
          <w:b/>
          <w:szCs w:val="21"/>
        </w:rPr>
        <w:t>提出</w:t>
      </w:r>
      <w:r w:rsidRPr="000879B5">
        <w:rPr>
          <w:rFonts w:ascii="Times New Roman" w:eastAsia="宋体" w:hAnsi="Times New Roman" w:cs="Times New Roman"/>
          <w:b/>
          <w:szCs w:val="21"/>
        </w:rPr>
        <w:t>“</w:t>
      </w:r>
      <w:r w:rsidRPr="000879B5">
        <w:rPr>
          <w:rFonts w:ascii="Times New Roman" w:eastAsia="楷体" w:hAnsi="楷体"/>
          <w:b/>
          <w:szCs w:val="21"/>
        </w:rPr>
        <w:t>均田免赋</w:t>
      </w:r>
      <w:r w:rsidRPr="000879B5">
        <w:rPr>
          <w:rFonts w:ascii="Times New Roman" w:eastAsia="宋体" w:hAnsi="Times New Roman" w:cs="Times New Roman"/>
          <w:b/>
          <w:szCs w:val="21"/>
        </w:rPr>
        <w:t>”</w:t>
      </w:r>
      <w:r w:rsidRPr="000879B5">
        <w:rPr>
          <w:rFonts w:ascii="Times New Roman" w:eastAsia="楷体" w:hAnsi="楷体"/>
          <w:b/>
          <w:szCs w:val="21"/>
        </w:rPr>
        <w:t>的口号</w:t>
      </w:r>
      <w:r w:rsidRPr="000879B5">
        <w:rPr>
          <w:rFonts w:ascii="Times New Roman" w:eastAsia="宋体" w:hAnsi="宋体"/>
          <w:b/>
          <w:szCs w:val="21"/>
        </w:rPr>
        <w:t>,</w:t>
      </w:r>
      <w:r w:rsidRPr="000879B5">
        <w:rPr>
          <w:rFonts w:ascii="Times New Roman" w:eastAsia="楷体" w:hAnsi="楷体"/>
          <w:b/>
          <w:szCs w:val="21"/>
        </w:rPr>
        <w:t>得到广大农民的热烈拥护。</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中华民族的历史是由各民族共同缔造的</w:t>
      </w:r>
      <w:r w:rsidRPr="000879B5">
        <w:rPr>
          <w:rFonts w:ascii="Times New Roman" w:eastAsia="宋体" w:hAnsi="宋体"/>
          <w:b/>
          <w:szCs w:val="21"/>
        </w:rPr>
        <w:t>,</w:t>
      </w:r>
      <w:r w:rsidRPr="000879B5">
        <w:rPr>
          <w:rFonts w:ascii="Times New Roman" w:eastAsia="宋体" w:hAnsi="宋体"/>
          <w:b/>
          <w:szCs w:val="21"/>
        </w:rPr>
        <w:t>其中由少数民族建立的统一的封建王朝是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秦、汉</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元、清</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金、元</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辽、宋</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在整个中国历史的长河中</w:t>
      </w:r>
      <w:r w:rsidRPr="000879B5">
        <w:rPr>
          <w:rFonts w:ascii="Times New Roman" w:eastAsia="宋体" w:hAnsi="宋体"/>
          <w:b/>
          <w:szCs w:val="21"/>
        </w:rPr>
        <w:t>,</w:t>
      </w:r>
      <w:r w:rsidRPr="000879B5">
        <w:rPr>
          <w:rFonts w:ascii="Times New Roman" w:eastAsia="楷体" w:hAnsi="楷体"/>
          <w:b/>
          <w:szCs w:val="21"/>
        </w:rPr>
        <w:t>只有元朝和清朝两个统一全国的封建王朝是由少数民族建立的</w:t>
      </w:r>
      <w:r w:rsidRPr="000879B5">
        <w:rPr>
          <w:rFonts w:ascii="Times New Roman" w:eastAsia="宋体" w:hAnsi="宋体"/>
          <w:b/>
          <w:szCs w:val="21"/>
        </w:rPr>
        <w:t>,</w:t>
      </w:r>
      <w:r w:rsidRPr="000879B5">
        <w:rPr>
          <w:rFonts w:ascii="Times New Roman" w:eastAsia="楷体" w:hAnsi="楷体"/>
          <w:b/>
          <w:szCs w:val="21"/>
        </w:rPr>
        <w:t>其中元朝是由蒙古人建立的</w:t>
      </w:r>
      <w:r w:rsidRPr="000879B5">
        <w:rPr>
          <w:rFonts w:ascii="Times New Roman" w:eastAsia="宋体" w:hAnsi="宋体"/>
          <w:b/>
          <w:szCs w:val="21"/>
        </w:rPr>
        <w:t>,</w:t>
      </w:r>
      <w:r w:rsidRPr="000879B5">
        <w:rPr>
          <w:rFonts w:ascii="Times New Roman" w:eastAsia="楷体" w:hAnsi="楷体"/>
          <w:b/>
          <w:szCs w:val="21"/>
        </w:rPr>
        <w:t>清朝是由满洲人建立的。</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lastRenderedPageBreak/>
        <w:t>答案</w:t>
      </w:r>
      <w:r w:rsidRPr="000879B5">
        <w:rPr>
          <w:rFonts w:ascii="Arial" w:eastAsia="黑体" w:hAnsi="黑体"/>
          <w:b/>
          <w:color w:val="FF0000"/>
          <w:szCs w:val="21"/>
        </w:rPr>
        <w:t>:</w:t>
      </w:r>
      <w:r w:rsidRPr="000879B5">
        <w:rPr>
          <w:rFonts w:ascii="Times New Roman" w:eastAsia="宋体" w:hAnsi="宋体"/>
          <w:b/>
          <w:szCs w:val="21"/>
        </w:rPr>
        <w:t>B</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郑成功曾指出</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台湾者</w:t>
      </w:r>
      <w:r w:rsidRPr="000879B5">
        <w:rPr>
          <w:rFonts w:ascii="Times New Roman" w:eastAsia="宋体" w:hAnsi="宋体"/>
          <w:b/>
          <w:szCs w:val="21"/>
        </w:rPr>
        <w:t>,</w:t>
      </w:r>
      <w:r w:rsidRPr="000879B5">
        <w:rPr>
          <w:rFonts w:ascii="Times New Roman" w:eastAsia="宋体" w:hAnsi="宋体"/>
          <w:b/>
          <w:szCs w:val="21"/>
        </w:rPr>
        <w:t>中国之土地也</w:t>
      </w:r>
      <w:r w:rsidRPr="000879B5">
        <w:rPr>
          <w:rFonts w:ascii="Times New Roman" w:eastAsia="宋体" w:hAnsi="宋体"/>
          <w:b/>
          <w:szCs w:val="21"/>
        </w:rPr>
        <w:t>,</w:t>
      </w:r>
      <w:r w:rsidRPr="000879B5">
        <w:rPr>
          <w:rFonts w:ascii="Times New Roman" w:eastAsia="宋体" w:hAnsi="宋体"/>
          <w:b/>
          <w:szCs w:val="21"/>
        </w:rPr>
        <w:t>久为贵国所踞</w:t>
      </w:r>
      <w:r w:rsidRPr="000879B5">
        <w:rPr>
          <w:rFonts w:ascii="Times New Roman" w:eastAsia="宋体" w:hAnsi="宋体"/>
          <w:b/>
          <w:szCs w:val="21"/>
        </w:rPr>
        <w:t>,</w:t>
      </w:r>
      <w:r w:rsidRPr="000879B5">
        <w:rPr>
          <w:rFonts w:ascii="Times New Roman" w:eastAsia="宋体" w:hAnsi="宋体"/>
          <w:b/>
          <w:szCs w:val="21"/>
        </w:rPr>
        <w:t>今余既来索</w:t>
      </w:r>
      <w:r w:rsidRPr="000879B5">
        <w:rPr>
          <w:rFonts w:ascii="Times New Roman" w:eastAsia="宋体" w:hAnsi="宋体"/>
          <w:b/>
          <w:szCs w:val="21"/>
        </w:rPr>
        <w:t>,</w:t>
      </w:r>
      <w:r w:rsidRPr="000879B5">
        <w:rPr>
          <w:rFonts w:ascii="Times New Roman" w:eastAsia="宋体" w:hAnsi="宋体"/>
          <w:b/>
          <w:szCs w:val="21"/>
        </w:rPr>
        <w:t>则地当归我……</w:t>
      </w:r>
      <w:r w:rsidRPr="000879B5">
        <w:rPr>
          <w:rFonts w:ascii="Times New Roman" w:eastAsia="宋体" w:hAnsi="Times New Roman" w:cs="Times New Roman"/>
          <w:b/>
          <w:szCs w:val="21"/>
        </w:rPr>
        <w:t>”</w:t>
      </w:r>
      <w:r w:rsidRPr="000879B5">
        <w:rPr>
          <w:rFonts w:ascii="Times New Roman" w:eastAsia="宋体" w:hAnsi="宋体"/>
          <w:b/>
          <w:szCs w:val="21"/>
        </w:rPr>
        <w:t>这里的</w:t>
      </w:r>
      <w:r w:rsidRPr="000879B5">
        <w:rPr>
          <w:rFonts w:ascii="Times New Roman" w:eastAsia="宋体" w:hAnsi="Times New Roman" w:cs="Times New Roman"/>
          <w:b/>
          <w:szCs w:val="21"/>
        </w:rPr>
        <w:t>“</w:t>
      </w:r>
      <w:r w:rsidRPr="000879B5">
        <w:rPr>
          <w:rFonts w:ascii="Times New Roman" w:eastAsia="宋体" w:hAnsi="宋体"/>
          <w:b/>
          <w:szCs w:val="21"/>
        </w:rPr>
        <w:t>贵国</w:t>
      </w:r>
      <w:r w:rsidRPr="000879B5">
        <w:rPr>
          <w:rFonts w:ascii="Times New Roman" w:eastAsia="宋体" w:hAnsi="Times New Roman" w:cs="Times New Roman"/>
          <w:b/>
          <w:szCs w:val="21"/>
        </w:rPr>
        <w:t>”</w:t>
      </w:r>
      <w:r w:rsidRPr="000879B5">
        <w:rPr>
          <w:rFonts w:ascii="Times New Roman" w:eastAsia="宋体" w:hAnsi="宋体"/>
          <w:b/>
          <w:szCs w:val="21"/>
        </w:rPr>
        <w:t>实际上指的是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葡萄牙殖民者</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英国殖民者</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荷兰殖民者</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日本殖民者</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郑成功收复台湾前</w:t>
      </w:r>
      <w:r w:rsidRPr="000879B5">
        <w:rPr>
          <w:rFonts w:ascii="Times New Roman" w:eastAsia="宋体" w:hAnsi="宋体"/>
          <w:b/>
          <w:szCs w:val="21"/>
        </w:rPr>
        <w:t>,</w:t>
      </w:r>
      <w:r w:rsidRPr="000879B5">
        <w:rPr>
          <w:rFonts w:ascii="Times New Roman" w:eastAsia="楷体" w:hAnsi="楷体"/>
          <w:b/>
          <w:szCs w:val="21"/>
        </w:rPr>
        <w:t>侵占台湾的是荷兰殖民者。</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清朝时期</w:t>
      </w:r>
      <w:r w:rsidRPr="000879B5">
        <w:rPr>
          <w:rFonts w:ascii="Times New Roman" w:eastAsia="宋体" w:hAnsi="宋体"/>
          <w:b/>
          <w:szCs w:val="21"/>
        </w:rPr>
        <w:t>,</w:t>
      </w:r>
      <w:r w:rsidRPr="000879B5">
        <w:rPr>
          <w:rFonts w:ascii="Times New Roman" w:eastAsia="宋体" w:hAnsi="宋体"/>
          <w:b/>
          <w:szCs w:val="21"/>
        </w:rPr>
        <w:t>为提高粮食产量</w:t>
      </w:r>
      <w:r w:rsidRPr="000879B5">
        <w:rPr>
          <w:rFonts w:ascii="Times New Roman" w:eastAsia="宋体" w:hAnsi="宋体"/>
          <w:b/>
          <w:szCs w:val="21"/>
        </w:rPr>
        <w:t>,</w:t>
      </w:r>
      <w:r w:rsidRPr="000879B5">
        <w:rPr>
          <w:rFonts w:ascii="Times New Roman" w:eastAsia="宋体" w:hAnsi="宋体"/>
          <w:b/>
          <w:szCs w:val="21"/>
        </w:rPr>
        <w:t>得到大力推广的高产作物是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475720" cy="1802880"/>
            <wp:effectExtent l="0" t="0" r="0" b="0"/>
            <wp:docPr id="97" name="VLZR04.eps" descr="id:2147494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9" cstate="print"/>
                    <a:stretch>
                      <a:fillRect/>
                    </a:stretch>
                  </pic:blipFill>
                  <pic:spPr>
                    <a:xfrm>
                      <a:off x="0" y="0"/>
                      <a:ext cx="2475720" cy="1802880"/>
                    </a:xfrm>
                    <a:prstGeom prst="rect">
                      <a:avLst/>
                    </a:prstGeom>
                  </pic:spPr>
                </pic:pic>
              </a:graphicData>
            </a:graphic>
          </wp:inline>
        </w:drawing>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宋体" w:eastAsia="宋体" w:hAnsi="宋体" w:cs="宋体" w:hint="eastAsia"/>
          <w:b/>
          <w:szCs w:val="21"/>
        </w:rPr>
        <w:t>③④</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①③</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宋体" w:eastAsia="宋体" w:hAnsi="宋体" w:cs="宋体" w:hint="eastAsia"/>
          <w:b/>
          <w:szCs w:val="21"/>
        </w:rPr>
        <w:t>②④</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清朝时期</w:t>
      </w:r>
      <w:r w:rsidRPr="000879B5">
        <w:rPr>
          <w:rFonts w:ascii="Times New Roman" w:eastAsia="宋体" w:hAnsi="宋体"/>
          <w:b/>
          <w:szCs w:val="21"/>
        </w:rPr>
        <w:t>,</w:t>
      </w:r>
      <w:r w:rsidRPr="000879B5">
        <w:rPr>
          <w:rFonts w:ascii="Times New Roman" w:eastAsia="楷体" w:hAnsi="楷体"/>
          <w:b/>
          <w:szCs w:val="21"/>
        </w:rPr>
        <w:t>甘薯和玉米等高产农作物得到大力推广。</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清朝时期</w:t>
      </w:r>
      <w:r w:rsidRPr="000879B5">
        <w:rPr>
          <w:rFonts w:ascii="Times New Roman" w:eastAsia="宋体" w:hAnsi="宋体"/>
          <w:b/>
          <w:szCs w:val="21"/>
        </w:rPr>
        <w:t>,</w:t>
      </w:r>
      <w:r w:rsidRPr="000879B5">
        <w:rPr>
          <w:rFonts w:ascii="Times New Roman" w:eastAsia="宋体" w:hAnsi="宋体"/>
          <w:b/>
          <w:szCs w:val="21"/>
        </w:rPr>
        <w:t>手工业有了很大发展</w:t>
      </w:r>
      <w:r w:rsidRPr="000879B5">
        <w:rPr>
          <w:rFonts w:ascii="Times New Roman" w:eastAsia="宋体" w:hAnsi="宋体"/>
          <w:b/>
          <w:szCs w:val="21"/>
        </w:rPr>
        <w:t>,</w:t>
      </w:r>
      <w:r w:rsidRPr="000879B5">
        <w:rPr>
          <w:rFonts w:ascii="Times New Roman" w:eastAsia="宋体" w:hAnsi="宋体"/>
          <w:b/>
          <w:szCs w:val="21"/>
        </w:rPr>
        <w:t>最能体现时代潮流的是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手工业部门齐全</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产品质量精良</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品种花色繁多</w:t>
      </w:r>
      <w:r w:rsidRPr="000879B5">
        <w:rPr>
          <w:rFonts w:ascii="Times New Roman" w:eastAsia="宋体" w:hAnsi="宋体"/>
          <w:b/>
          <w:szCs w:val="21"/>
        </w:rPr>
        <w:tab/>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手工工场发达</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A</w:t>
      </w:r>
      <w:r w:rsidRPr="000879B5">
        <w:rPr>
          <w:rFonts w:ascii="Times New Roman" w:eastAsia="楷体" w:hAnsi="楷体"/>
          <w:b/>
          <w:szCs w:val="21"/>
        </w:rPr>
        <w:t>、</w:t>
      </w:r>
      <w:r w:rsidRPr="000879B5">
        <w:rPr>
          <w:rFonts w:ascii="Times New Roman" w:eastAsia="宋体" w:hAnsi="宋体"/>
          <w:b/>
          <w:szCs w:val="21"/>
        </w:rPr>
        <w:t>B</w:t>
      </w:r>
      <w:r w:rsidRPr="000879B5">
        <w:rPr>
          <w:rFonts w:ascii="Times New Roman" w:eastAsia="楷体" w:hAnsi="楷体"/>
          <w:b/>
          <w:szCs w:val="21"/>
        </w:rPr>
        <w:t>、</w:t>
      </w:r>
      <w:r w:rsidRPr="000879B5">
        <w:rPr>
          <w:rFonts w:ascii="Times New Roman" w:eastAsia="宋体" w:hAnsi="宋体"/>
          <w:b/>
          <w:szCs w:val="21"/>
        </w:rPr>
        <w:t>C</w:t>
      </w:r>
      <w:r w:rsidRPr="000879B5">
        <w:rPr>
          <w:rFonts w:ascii="Times New Roman" w:eastAsia="楷体" w:hAnsi="楷体"/>
          <w:b/>
          <w:szCs w:val="21"/>
        </w:rPr>
        <w:t>三项属于清朝手工业发展的表现</w:t>
      </w:r>
      <w:r w:rsidRPr="000879B5">
        <w:rPr>
          <w:rFonts w:ascii="Times New Roman" w:eastAsia="宋体" w:hAnsi="宋体"/>
          <w:b/>
          <w:szCs w:val="21"/>
        </w:rPr>
        <w:t>,</w:t>
      </w:r>
      <w:r w:rsidRPr="000879B5">
        <w:rPr>
          <w:rFonts w:ascii="Times New Roman" w:eastAsia="楷体" w:hAnsi="楷体"/>
          <w:b/>
          <w:szCs w:val="21"/>
        </w:rPr>
        <w:t>但仅仅属于表面现象</w:t>
      </w:r>
      <w:r w:rsidRPr="000879B5">
        <w:rPr>
          <w:rFonts w:ascii="Times New Roman" w:eastAsia="宋体" w:hAnsi="宋体"/>
          <w:b/>
          <w:szCs w:val="21"/>
        </w:rPr>
        <w:t>;</w:t>
      </w:r>
      <w:r w:rsidRPr="000879B5">
        <w:rPr>
          <w:rFonts w:ascii="Times New Roman" w:eastAsia="楷体" w:hAnsi="楷体"/>
          <w:b/>
          <w:szCs w:val="21"/>
        </w:rPr>
        <w:t>而手工工场发达说明当时出现了雇佣生产的先进生产方式</w:t>
      </w:r>
      <w:r w:rsidRPr="000879B5">
        <w:rPr>
          <w:rFonts w:ascii="Times New Roman" w:eastAsia="宋体" w:hAnsi="宋体"/>
          <w:b/>
          <w:szCs w:val="21"/>
        </w:rPr>
        <w:t>,</w:t>
      </w:r>
      <w:r w:rsidRPr="000879B5">
        <w:rPr>
          <w:rFonts w:ascii="Times New Roman" w:eastAsia="楷体" w:hAnsi="楷体"/>
          <w:b/>
          <w:szCs w:val="21"/>
        </w:rPr>
        <w:t>体现了当时世界的发展潮流。</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从明太祖朱元璋废除丞相制度到清朝雍正帝设置军机处</w:t>
      </w:r>
      <w:r w:rsidRPr="000879B5">
        <w:rPr>
          <w:rFonts w:ascii="Times New Roman" w:eastAsia="宋体" w:hAnsi="宋体"/>
          <w:b/>
          <w:szCs w:val="21"/>
        </w:rPr>
        <w:t>,</w:t>
      </w:r>
      <w:r w:rsidRPr="000879B5">
        <w:rPr>
          <w:rFonts w:ascii="Times New Roman" w:eastAsia="宋体" w:hAnsi="宋体"/>
          <w:b/>
          <w:szCs w:val="21"/>
        </w:rPr>
        <w:t>这种变化反映出的历史发展趋势是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社会秩序动荡</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边疆防御巩固</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军政实现合一</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皇权高度膨胀</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明清时期</w:t>
      </w:r>
      <w:r w:rsidRPr="000879B5">
        <w:rPr>
          <w:rFonts w:ascii="Times New Roman" w:eastAsia="宋体" w:hAnsi="宋体"/>
          <w:b/>
          <w:szCs w:val="21"/>
        </w:rPr>
        <w:t>,</w:t>
      </w:r>
      <w:r w:rsidRPr="000879B5">
        <w:rPr>
          <w:rFonts w:ascii="Times New Roman" w:eastAsia="楷体" w:hAnsi="楷体"/>
          <w:b/>
          <w:szCs w:val="21"/>
        </w:rPr>
        <w:t>我国封建制度逐渐走向衰落</w:t>
      </w:r>
      <w:r w:rsidRPr="000879B5">
        <w:rPr>
          <w:rFonts w:ascii="Times New Roman" w:eastAsia="宋体" w:hAnsi="宋体"/>
          <w:b/>
          <w:szCs w:val="21"/>
        </w:rPr>
        <w:t>,</w:t>
      </w:r>
      <w:r w:rsidRPr="000879B5">
        <w:rPr>
          <w:rFonts w:ascii="Times New Roman" w:eastAsia="楷体" w:hAnsi="楷体"/>
          <w:b/>
          <w:szCs w:val="21"/>
        </w:rPr>
        <w:t>统治者采取各项措施维护摇摇欲坠的封建制度。明太祖朱元璋废除丞相制度</w:t>
      </w:r>
      <w:r w:rsidRPr="000879B5">
        <w:rPr>
          <w:rFonts w:ascii="Times New Roman" w:eastAsia="宋体" w:hAnsi="宋体"/>
          <w:b/>
          <w:szCs w:val="21"/>
        </w:rPr>
        <w:t>,</w:t>
      </w:r>
      <w:r w:rsidRPr="000879B5">
        <w:rPr>
          <w:rFonts w:ascii="Times New Roman" w:eastAsia="楷体" w:hAnsi="楷体"/>
          <w:b/>
          <w:szCs w:val="21"/>
        </w:rPr>
        <w:t>权分六部</w:t>
      </w:r>
      <w:r w:rsidRPr="000879B5">
        <w:rPr>
          <w:rFonts w:ascii="Times New Roman" w:eastAsia="宋体" w:hAnsi="宋体"/>
          <w:b/>
          <w:szCs w:val="21"/>
        </w:rPr>
        <w:t>;</w:t>
      </w:r>
      <w:r w:rsidRPr="000879B5">
        <w:rPr>
          <w:rFonts w:ascii="Times New Roman" w:eastAsia="楷体" w:hAnsi="楷体"/>
          <w:b/>
          <w:szCs w:val="21"/>
        </w:rPr>
        <w:t>清朝雍正帝设置军机处</w:t>
      </w:r>
      <w:r w:rsidRPr="000879B5">
        <w:rPr>
          <w:rFonts w:ascii="Times New Roman" w:eastAsia="宋体" w:hAnsi="宋体"/>
          <w:b/>
          <w:szCs w:val="21"/>
        </w:rPr>
        <w:t>,</w:t>
      </w:r>
      <w:r w:rsidRPr="000879B5">
        <w:rPr>
          <w:rFonts w:ascii="Times New Roman" w:eastAsia="楷体" w:hAnsi="楷体"/>
          <w:b/>
          <w:szCs w:val="21"/>
        </w:rPr>
        <w:t>军国大事完全由皇帝裁决</w:t>
      </w:r>
      <w:r w:rsidRPr="000879B5">
        <w:rPr>
          <w:rFonts w:ascii="Times New Roman" w:eastAsia="宋体" w:hAnsi="宋体"/>
          <w:b/>
          <w:szCs w:val="21"/>
        </w:rPr>
        <w:t>,</w:t>
      </w:r>
      <w:r w:rsidRPr="000879B5">
        <w:rPr>
          <w:rFonts w:ascii="Times New Roman" w:eastAsia="楷体" w:hAnsi="楷体"/>
          <w:b/>
          <w:szCs w:val="21"/>
        </w:rPr>
        <w:t>这些措施都反映出封建君主集权的逐步强化</w:t>
      </w:r>
      <w:r w:rsidRPr="000879B5">
        <w:rPr>
          <w:rFonts w:ascii="Times New Roman" w:eastAsia="宋体" w:hAnsi="宋体"/>
          <w:b/>
          <w:szCs w:val="21"/>
        </w:rPr>
        <w:t>,</w:t>
      </w:r>
      <w:r w:rsidRPr="000879B5">
        <w:rPr>
          <w:rFonts w:ascii="Times New Roman" w:eastAsia="楷体" w:hAnsi="楷体"/>
          <w:b/>
          <w:szCs w:val="21"/>
        </w:rPr>
        <w:t>即皇权高度膨胀。</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清朝时</w:t>
      </w:r>
      <w:r w:rsidRPr="000879B5">
        <w:rPr>
          <w:rFonts w:ascii="Times New Roman" w:eastAsia="宋体" w:hAnsi="宋体"/>
          <w:b/>
          <w:szCs w:val="21"/>
        </w:rPr>
        <w:t>,</w:t>
      </w:r>
      <w:r w:rsidRPr="000879B5">
        <w:rPr>
          <w:rFonts w:ascii="Times New Roman" w:eastAsia="宋体" w:hAnsi="宋体"/>
          <w:b/>
          <w:szCs w:val="21"/>
        </w:rPr>
        <w:t>有人因为写了</w:t>
      </w:r>
      <w:r w:rsidRPr="000879B5">
        <w:rPr>
          <w:rFonts w:ascii="Times New Roman" w:eastAsia="宋体" w:hAnsi="Times New Roman" w:cs="Times New Roman"/>
          <w:b/>
          <w:szCs w:val="21"/>
        </w:rPr>
        <w:t>“</w:t>
      </w:r>
      <w:r w:rsidRPr="000879B5">
        <w:rPr>
          <w:rFonts w:ascii="Times New Roman" w:eastAsia="宋体" w:hAnsi="宋体"/>
          <w:b/>
          <w:szCs w:val="21"/>
        </w:rPr>
        <w:t>清风不识字</w:t>
      </w:r>
      <w:r w:rsidRPr="000879B5">
        <w:rPr>
          <w:rFonts w:ascii="Times New Roman" w:eastAsia="宋体" w:hAnsi="宋体"/>
          <w:b/>
          <w:szCs w:val="21"/>
        </w:rPr>
        <w:t>,</w:t>
      </w:r>
      <w:r w:rsidRPr="000879B5">
        <w:rPr>
          <w:rFonts w:ascii="Times New Roman" w:eastAsia="宋体" w:hAnsi="宋体"/>
          <w:b/>
          <w:szCs w:val="21"/>
        </w:rPr>
        <w:t>何故乱翻书</w:t>
      </w:r>
      <w:r w:rsidRPr="000879B5">
        <w:rPr>
          <w:rFonts w:ascii="Times New Roman" w:eastAsia="宋体" w:hAnsi="Times New Roman" w:cs="Times New Roman"/>
          <w:b/>
          <w:szCs w:val="21"/>
        </w:rPr>
        <w:t>”</w:t>
      </w:r>
      <w:r w:rsidRPr="000879B5">
        <w:rPr>
          <w:rFonts w:ascii="Times New Roman" w:eastAsia="宋体" w:hAnsi="宋体"/>
          <w:b/>
          <w:szCs w:val="21"/>
        </w:rPr>
        <w:t>的诗句而惨遭杀害</w:t>
      </w:r>
      <w:r w:rsidRPr="000879B5">
        <w:rPr>
          <w:rFonts w:ascii="Times New Roman" w:eastAsia="宋体" w:hAnsi="宋体"/>
          <w:b/>
          <w:szCs w:val="21"/>
        </w:rPr>
        <w:t>;</w:t>
      </w:r>
      <w:r w:rsidRPr="000879B5">
        <w:rPr>
          <w:rFonts w:ascii="Times New Roman" w:eastAsia="宋体" w:hAnsi="宋体"/>
          <w:b/>
          <w:szCs w:val="21"/>
        </w:rPr>
        <w:t>有一考官因出了一道</w:t>
      </w:r>
      <w:r w:rsidRPr="000879B5">
        <w:rPr>
          <w:rFonts w:ascii="Times New Roman" w:eastAsia="宋体" w:hAnsi="Times New Roman" w:cs="Times New Roman"/>
          <w:b/>
          <w:szCs w:val="21"/>
        </w:rPr>
        <w:t>“</w:t>
      </w:r>
      <w:r w:rsidRPr="000879B5">
        <w:rPr>
          <w:rFonts w:ascii="Times New Roman" w:eastAsia="宋体" w:hAnsi="宋体"/>
          <w:b/>
          <w:szCs w:val="21"/>
        </w:rPr>
        <w:t>维民所止</w:t>
      </w:r>
      <w:r w:rsidRPr="000879B5">
        <w:rPr>
          <w:rFonts w:ascii="Times New Roman" w:eastAsia="宋体" w:hAnsi="Times New Roman" w:cs="Times New Roman"/>
          <w:b/>
          <w:szCs w:val="21"/>
        </w:rPr>
        <w:t>”</w:t>
      </w:r>
      <w:r w:rsidRPr="000879B5">
        <w:rPr>
          <w:rFonts w:ascii="Times New Roman" w:eastAsia="宋体" w:hAnsi="宋体"/>
          <w:b/>
          <w:szCs w:val="21"/>
        </w:rPr>
        <w:t>的题目</w:t>
      </w:r>
      <w:r w:rsidRPr="000879B5">
        <w:rPr>
          <w:rFonts w:ascii="Times New Roman" w:eastAsia="宋体" w:hAnsi="宋体"/>
          <w:b/>
          <w:szCs w:val="21"/>
        </w:rPr>
        <w:t>(</w:t>
      </w:r>
      <w:r w:rsidRPr="000879B5">
        <w:rPr>
          <w:rFonts w:ascii="Times New Roman" w:eastAsia="宋体" w:hAnsi="宋体"/>
          <w:b/>
          <w:szCs w:val="21"/>
        </w:rPr>
        <w:t>清朝统治者认为他暗指</w:t>
      </w:r>
      <w:r w:rsidRPr="000879B5">
        <w:rPr>
          <w:rFonts w:ascii="Times New Roman" w:eastAsia="宋体" w:hAnsi="Times New Roman" w:cs="Times New Roman"/>
          <w:b/>
          <w:szCs w:val="21"/>
        </w:rPr>
        <w:t>“</w:t>
      </w:r>
      <w:r w:rsidRPr="000879B5">
        <w:rPr>
          <w:rFonts w:ascii="Times New Roman" w:eastAsia="宋体" w:hAnsi="宋体"/>
          <w:b/>
          <w:szCs w:val="21"/>
        </w:rPr>
        <w:t>雍正无头</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而丢官丧命。这反映了清朝统治者</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大兴文字狱</w:t>
      </w:r>
      <w:r w:rsidRPr="000879B5">
        <w:rPr>
          <w:rFonts w:ascii="Times New Roman" w:eastAsia="宋体" w:hAnsi="宋体"/>
          <w:b/>
          <w:szCs w:val="21"/>
        </w:rPr>
        <w:tab/>
      </w:r>
      <w:r>
        <w:rPr>
          <w:rFonts w:ascii="Times New Roman" w:eastAsia="宋体" w:hAnsi="宋体"/>
          <w:b/>
          <w:szCs w:val="21"/>
        </w:rPr>
        <w:tab/>
      </w: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焚书坑儒</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提倡言论自由</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独尊儒术</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清朝统治者从知识分子的文章中摘取只言片语</w:t>
      </w:r>
      <w:r w:rsidRPr="000879B5">
        <w:rPr>
          <w:rFonts w:ascii="Times New Roman" w:eastAsia="宋体" w:hAnsi="宋体"/>
          <w:b/>
          <w:szCs w:val="21"/>
        </w:rPr>
        <w:t>,</w:t>
      </w:r>
      <w:r w:rsidRPr="000879B5">
        <w:rPr>
          <w:rFonts w:ascii="Times New Roman" w:eastAsia="楷体" w:hAnsi="楷体"/>
          <w:b/>
          <w:szCs w:val="21"/>
        </w:rPr>
        <w:t>加以歪曲解释</w:t>
      </w:r>
      <w:r w:rsidRPr="000879B5">
        <w:rPr>
          <w:rFonts w:ascii="Times New Roman" w:eastAsia="宋体" w:hAnsi="宋体"/>
          <w:b/>
          <w:szCs w:val="21"/>
        </w:rPr>
        <w:t>,</w:t>
      </w:r>
      <w:r w:rsidRPr="000879B5">
        <w:rPr>
          <w:rFonts w:ascii="Times New Roman" w:eastAsia="楷体" w:hAnsi="楷体"/>
          <w:b/>
          <w:szCs w:val="21"/>
        </w:rPr>
        <w:t>借题发挥</w:t>
      </w:r>
      <w:r w:rsidRPr="000879B5">
        <w:rPr>
          <w:rFonts w:ascii="Times New Roman" w:eastAsia="宋体" w:hAnsi="宋体"/>
          <w:b/>
          <w:szCs w:val="21"/>
        </w:rPr>
        <w:t>,</w:t>
      </w:r>
      <w:r w:rsidRPr="000879B5">
        <w:rPr>
          <w:rFonts w:ascii="Times New Roman" w:eastAsia="楷体" w:hAnsi="楷体"/>
          <w:b/>
          <w:szCs w:val="21"/>
        </w:rPr>
        <w:t>罗织罪状</w:t>
      </w:r>
      <w:r w:rsidRPr="000879B5">
        <w:rPr>
          <w:rFonts w:ascii="Times New Roman" w:eastAsia="宋体" w:hAnsi="宋体"/>
          <w:b/>
          <w:szCs w:val="21"/>
        </w:rPr>
        <w:t>,</w:t>
      </w:r>
      <w:r w:rsidRPr="000879B5">
        <w:rPr>
          <w:rFonts w:ascii="Times New Roman" w:eastAsia="楷体" w:hAnsi="楷体"/>
          <w:b/>
          <w:szCs w:val="21"/>
        </w:rPr>
        <w:t>制造了大批冤狱</w:t>
      </w:r>
      <w:r w:rsidRPr="000879B5">
        <w:rPr>
          <w:rFonts w:ascii="Times New Roman" w:eastAsia="宋体" w:hAnsi="宋体"/>
          <w:b/>
          <w:szCs w:val="21"/>
        </w:rPr>
        <w:t>,</w:t>
      </w:r>
      <w:r w:rsidRPr="000879B5">
        <w:rPr>
          <w:rFonts w:ascii="Times New Roman" w:eastAsia="楷体" w:hAnsi="楷体"/>
          <w:b/>
          <w:szCs w:val="21"/>
        </w:rPr>
        <w:t>即文字狱。</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Pr>
          <w:rFonts w:ascii="Times New Roman" w:eastAsia="宋体" w:hAnsi="宋体"/>
          <w:b/>
          <w:szCs w:val="21"/>
        </w:rPr>
        <w:t>A</w:t>
      </w:r>
      <w:bookmarkStart w:id="0" w:name="_GoBack"/>
      <w:bookmarkEnd w:id="0"/>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阅读材料</w:t>
      </w:r>
      <w:r w:rsidRPr="000879B5">
        <w:rPr>
          <w:rFonts w:ascii="Times New Roman" w:eastAsia="宋体" w:hAnsi="宋体"/>
          <w:b/>
          <w:szCs w:val="21"/>
        </w:rPr>
        <w:t>,</w:t>
      </w:r>
      <w:r w:rsidRPr="000879B5">
        <w:rPr>
          <w:rFonts w:ascii="Times New Roman" w:eastAsia="宋体" w:hAnsi="宋体"/>
          <w:b/>
          <w:szCs w:val="21"/>
        </w:rPr>
        <w:t>回答问题。</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皇帝之下</w:t>
      </w:r>
      <w:r w:rsidRPr="000879B5">
        <w:rPr>
          <w:rFonts w:ascii="Times New Roman" w:eastAsia="宋体" w:hAnsi="宋体"/>
          <w:b/>
          <w:szCs w:val="21"/>
        </w:rPr>
        <w:t>,</w:t>
      </w:r>
      <w:r w:rsidRPr="000879B5">
        <w:rPr>
          <w:rFonts w:ascii="Times New Roman" w:eastAsia="楷体" w:hAnsi="楷体"/>
          <w:b/>
          <w:szCs w:val="21"/>
        </w:rPr>
        <w:t>有由三公九卿组成的中央政府</w:t>
      </w:r>
      <w:r w:rsidRPr="000879B5">
        <w:rPr>
          <w:rFonts w:ascii="Times New Roman" w:eastAsia="宋体" w:hAnsi="宋体"/>
          <w:b/>
          <w:szCs w:val="21"/>
        </w:rPr>
        <w:t>(</w:t>
      </w:r>
      <w:r w:rsidRPr="000879B5">
        <w:rPr>
          <w:rFonts w:ascii="Times New Roman" w:eastAsia="楷体" w:hAnsi="楷体"/>
          <w:b/>
          <w:szCs w:val="21"/>
        </w:rPr>
        <w:t>自此形成的三公九卿制度</w:t>
      </w:r>
      <w:r w:rsidRPr="000879B5">
        <w:rPr>
          <w:rFonts w:ascii="Times New Roman" w:eastAsia="宋体" w:hAnsi="宋体"/>
          <w:b/>
          <w:szCs w:val="21"/>
        </w:rPr>
        <w:t>,</w:t>
      </w:r>
      <w:r w:rsidRPr="000879B5">
        <w:rPr>
          <w:rFonts w:ascii="Times New Roman" w:eastAsia="楷体" w:hAnsi="楷体"/>
          <w:b/>
          <w:szCs w:val="21"/>
        </w:rPr>
        <w:t>对以后的历代封建王朝中央机构的设置</w:t>
      </w:r>
      <w:r w:rsidRPr="000879B5">
        <w:rPr>
          <w:rFonts w:ascii="Times New Roman" w:eastAsia="宋体" w:hAnsi="宋体"/>
          <w:b/>
          <w:szCs w:val="21"/>
        </w:rPr>
        <w:t>,</w:t>
      </w:r>
      <w:r w:rsidRPr="000879B5">
        <w:rPr>
          <w:rFonts w:ascii="Times New Roman" w:eastAsia="楷体" w:hAnsi="楷体"/>
          <w:b/>
          <w:szCs w:val="21"/>
        </w:rPr>
        <w:t>有着重要的影响</w:t>
      </w:r>
      <w:r w:rsidRPr="000879B5">
        <w:rPr>
          <w:rFonts w:ascii="Times New Roman" w:eastAsia="宋体" w:hAnsi="宋体"/>
          <w:b/>
          <w:szCs w:val="21"/>
        </w:rPr>
        <w:t>)</w:t>
      </w:r>
      <w:r w:rsidRPr="000879B5">
        <w:rPr>
          <w:rFonts w:ascii="Times New Roman" w:eastAsia="楷体" w:hAnsi="楷体"/>
          <w:b/>
          <w:szCs w:val="21"/>
        </w:rPr>
        <w:t>。三公分管行政、军事和监察</w:t>
      </w:r>
      <w:r w:rsidRPr="000879B5">
        <w:rPr>
          <w:rFonts w:ascii="Times New Roman" w:eastAsia="宋体" w:hAnsi="宋体"/>
          <w:b/>
          <w:szCs w:val="21"/>
        </w:rPr>
        <w:t>,</w:t>
      </w:r>
      <w:r w:rsidRPr="000879B5">
        <w:rPr>
          <w:rFonts w:ascii="Times New Roman" w:eastAsia="楷体" w:hAnsi="楷体"/>
          <w:b/>
          <w:szCs w:val="21"/>
        </w:rPr>
        <w:t>互不统属</w:t>
      </w:r>
      <w:r w:rsidRPr="000879B5">
        <w:rPr>
          <w:rFonts w:ascii="Times New Roman" w:eastAsia="宋体" w:hAnsi="宋体"/>
          <w:b/>
          <w:szCs w:val="21"/>
        </w:rPr>
        <w:t>,</w:t>
      </w:r>
      <w:r w:rsidRPr="000879B5">
        <w:rPr>
          <w:rFonts w:ascii="Times New Roman" w:eastAsia="楷体" w:hAnsi="楷体"/>
          <w:b/>
          <w:szCs w:val="21"/>
        </w:rPr>
        <w:t>互相牵制。</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材料一中的</w:t>
      </w:r>
      <w:r w:rsidRPr="000879B5">
        <w:rPr>
          <w:rFonts w:ascii="Times New Roman" w:eastAsia="宋体" w:hAnsi="Times New Roman" w:cs="Times New Roman"/>
          <w:b/>
          <w:szCs w:val="21"/>
        </w:rPr>
        <w:t>“</w:t>
      </w:r>
      <w:r w:rsidRPr="000879B5">
        <w:rPr>
          <w:rFonts w:ascii="Times New Roman" w:eastAsia="宋体" w:hAnsi="宋体"/>
          <w:b/>
          <w:szCs w:val="21"/>
        </w:rPr>
        <w:t>皇帝</w:t>
      </w:r>
      <w:r w:rsidRPr="000879B5">
        <w:rPr>
          <w:rFonts w:ascii="Times New Roman" w:eastAsia="宋体" w:hAnsi="Times New Roman" w:cs="Times New Roman"/>
          <w:b/>
          <w:szCs w:val="21"/>
        </w:rPr>
        <w:t>”</w:t>
      </w:r>
      <w:r w:rsidRPr="000879B5">
        <w:rPr>
          <w:rFonts w:ascii="Times New Roman" w:eastAsia="宋体" w:hAnsi="宋体"/>
          <w:b/>
          <w:szCs w:val="21"/>
        </w:rPr>
        <w:t>是谁</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三公</w:t>
      </w:r>
      <w:r w:rsidRPr="000879B5">
        <w:rPr>
          <w:rFonts w:ascii="Times New Roman" w:eastAsia="宋体" w:hAnsi="Times New Roman" w:cs="Times New Roman"/>
          <w:b/>
          <w:szCs w:val="21"/>
        </w:rPr>
        <w:t>”</w:t>
      </w:r>
      <w:r w:rsidRPr="000879B5">
        <w:rPr>
          <w:rFonts w:ascii="Times New Roman" w:eastAsia="宋体" w:hAnsi="宋体"/>
          <w:b/>
          <w:szCs w:val="21"/>
        </w:rPr>
        <w:t>除丞相外还有哪两</w:t>
      </w:r>
      <w:r w:rsidRPr="000879B5">
        <w:rPr>
          <w:rFonts w:ascii="Times New Roman" w:eastAsia="宋体" w:hAnsi="Times New Roman" w:cs="Times New Roman"/>
          <w:b/>
          <w:szCs w:val="21"/>
        </w:rPr>
        <w:t>“</w:t>
      </w:r>
      <w:r w:rsidRPr="000879B5">
        <w:rPr>
          <w:rFonts w:ascii="Times New Roman" w:eastAsia="宋体" w:hAnsi="宋体"/>
          <w:b/>
          <w:szCs w:val="21"/>
        </w:rPr>
        <w:t>公</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 xml:space="preserve">　</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楷体" w:hAnsi="楷体"/>
          <w:b/>
          <w:szCs w:val="21"/>
        </w:rPr>
        <w:t>罢丞相不设</w:t>
      </w:r>
      <w:r w:rsidRPr="000879B5">
        <w:rPr>
          <w:rFonts w:ascii="Times New Roman" w:eastAsia="宋体" w:hAnsi="宋体"/>
          <w:b/>
          <w:szCs w:val="21"/>
        </w:rPr>
        <w:t>,</w:t>
      </w:r>
      <w:r w:rsidRPr="000879B5">
        <w:rPr>
          <w:rFonts w:ascii="Times New Roman" w:eastAsia="楷体" w:hAnsi="楷体"/>
          <w:b/>
          <w:szCs w:val="21"/>
        </w:rPr>
        <w:t>析中书省之政归六部</w:t>
      </w:r>
      <w:r w:rsidRPr="000879B5">
        <w:rPr>
          <w:rFonts w:ascii="Times New Roman" w:eastAsia="宋体" w:hAnsi="宋体"/>
          <w:b/>
          <w:szCs w:val="21"/>
        </w:rPr>
        <w:t>,</w:t>
      </w:r>
      <w:r w:rsidRPr="000879B5">
        <w:rPr>
          <w:rFonts w:ascii="Times New Roman" w:eastAsia="楷体" w:hAnsi="楷体"/>
          <w:b/>
          <w:szCs w:val="21"/>
        </w:rPr>
        <w:t>以尚书任天下事……而殿阁大学士只备顾问。帝方自操威柄</w:t>
      </w:r>
      <w:r w:rsidRPr="000879B5">
        <w:rPr>
          <w:rFonts w:ascii="Times New Roman" w:eastAsia="宋体" w:hAnsi="宋体"/>
          <w:b/>
          <w:szCs w:val="21"/>
        </w:rPr>
        <w:t>,</w:t>
      </w:r>
      <w:r w:rsidRPr="000879B5">
        <w:rPr>
          <w:rFonts w:ascii="Times New Roman" w:eastAsia="楷体" w:hAnsi="楷体"/>
          <w:b/>
          <w:szCs w:val="21"/>
        </w:rPr>
        <w:t>学士鲜所参决。</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材料二反映了我国哪一朝代官制的变化</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帝方自操威柄</w:t>
      </w:r>
      <w:r w:rsidRPr="000879B5">
        <w:rPr>
          <w:rFonts w:ascii="Times New Roman" w:eastAsia="宋体" w:hAnsi="Times New Roman" w:cs="Times New Roman"/>
          <w:b/>
          <w:szCs w:val="21"/>
        </w:rPr>
        <w:t>”</w:t>
      </w:r>
      <w:r w:rsidRPr="000879B5">
        <w:rPr>
          <w:rFonts w:ascii="Times New Roman" w:eastAsia="宋体" w:hAnsi="宋体"/>
          <w:b/>
          <w:szCs w:val="21"/>
        </w:rPr>
        <w:t>是什么意思</w:t>
      </w:r>
      <w:r w:rsidRPr="000879B5">
        <w:rPr>
          <w:rFonts w:ascii="Times New Roman" w:eastAsia="宋体" w:hAnsi="宋体"/>
          <w:b/>
          <w:szCs w:val="21"/>
        </w:rPr>
        <w:t>?</w:t>
      </w:r>
    </w:p>
    <w:p w:rsidR="000F3220" w:rsidRPr="000879B5" w:rsidRDefault="000F3220" w:rsidP="000F3220">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1600920" cy="1091880"/>
            <wp:effectExtent l="0" t="0" r="0" b="0"/>
            <wp:docPr id="98" name="VLZR06.eps" descr="id:21474946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0" cstate="print"/>
                    <a:stretch>
                      <a:fillRect/>
                    </a:stretch>
                  </pic:blipFill>
                  <pic:spPr>
                    <a:xfrm>
                      <a:off x="0" y="0"/>
                      <a:ext cx="1600920" cy="1091880"/>
                    </a:xfrm>
                    <a:prstGeom prst="rect">
                      <a:avLst/>
                    </a:prstGeom>
                  </pic:spPr>
                </pic:pic>
              </a:graphicData>
            </a:graphic>
          </wp:inline>
        </w:drawing>
      </w:r>
    </w:p>
    <w:p w:rsidR="000F3220" w:rsidRPr="000879B5" w:rsidRDefault="000F3220" w:rsidP="000F3220">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偏房</w:t>
      </w:r>
      <w:r w:rsidRPr="000879B5">
        <w:rPr>
          <w:rFonts w:ascii="Times New Roman" w:eastAsia="宋体" w:hAnsi="Times New Roman" w:cs="Times New Roman"/>
          <w:b/>
          <w:szCs w:val="21"/>
        </w:rPr>
        <w:t>”</w:t>
      </w:r>
      <w:r w:rsidRPr="000879B5">
        <w:rPr>
          <w:rFonts w:ascii="Times New Roman" w:eastAsia="楷体" w:hAnsi="楷体"/>
          <w:b/>
          <w:szCs w:val="21"/>
        </w:rPr>
        <w:t>外景</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楷体" w:hAnsi="楷体"/>
          <w:b/>
          <w:szCs w:val="21"/>
        </w:rPr>
        <w:t>故宫导游说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楷体" w:hAnsi="楷体"/>
          <w:b/>
          <w:szCs w:val="21"/>
        </w:rPr>
        <w:t>这个不起眼的‘偏房’</w:t>
      </w:r>
      <w:r w:rsidRPr="000879B5">
        <w:rPr>
          <w:rFonts w:ascii="Times New Roman" w:eastAsia="宋体" w:hAnsi="宋体"/>
          <w:b/>
          <w:szCs w:val="21"/>
        </w:rPr>
        <w:t>(</w:t>
      </w:r>
      <w:r w:rsidRPr="000879B5">
        <w:rPr>
          <w:rFonts w:ascii="Times New Roman" w:eastAsia="楷体" w:hAnsi="楷体"/>
          <w:b/>
          <w:szCs w:val="21"/>
        </w:rPr>
        <w:t>右图</w:t>
      </w:r>
      <w:r w:rsidRPr="000879B5">
        <w:rPr>
          <w:rFonts w:ascii="Times New Roman" w:eastAsia="宋体" w:hAnsi="宋体"/>
          <w:b/>
          <w:szCs w:val="21"/>
        </w:rPr>
        <w:t>),</w:t>
      </w:r>
      <w:r w:rsidRPr="000879B5">
        <w:rPr>
          <w:rFonts w:ascii="Times New Roman" w:eastAsia="楷体" w:hAnsi="楷体"/>
          <w:b/>
          <w:szCs w:val="21"/>
        </w:rPr>
        <w:t>在雍正时代及以后的清朝政治生活中</w:t>
      </w:r>
      <w:r w:rsidRPr="000879B5">
        <w:rPr>
          <w:rFonts w:ascii="Times New Roman" w:eastAsia="宋体" w:hAnsi="宋体"/>
          <w:b/>
          <w:szCs w:val="21"/>
        </w:rPr>
        <w:t>,</w:t>
      </w:r>
      <w:r w:rsidRPr="000879B5">
        <w:rPr>
          <w:rFonts w:ascii="Times New Roman" w:eastAsia="楷体" w:hAnsi="楷体"/>
          <w:b/>
          <w:szCs w:val="21"/>
        </w:rPr>
        <w:t>成了这个王朝的权力中心。</w:t>
      </w:r>
      <w:r w:rsidRPr="000879B5">
        <w:rPr>
          <w:rFonts w:ascii="Times New Roman" w:eastAsia="宋体" w:hAnsi="Times New Roman" w:cs="Times New Roman"/>
          <w:b/>
          <w:szCs w:val="21"/>
        </w:rPr>
        <w:t>”</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请你对导游所说的</w:t>
      </w:r>
      <w:r w:rsidRPr="000879B5">
        <w:rPr>
          <w:rFonts w:ascii="Times New Roman" w:eastAsia="宋体" w:hAnsi="Times New Roman" w:cs="Times New Roman"/>
          <w:b/>
          <w:szCs w:val="21"/>
        </w:rPr>
        <w:t>“</w:t>
      </w:r>
      <w:r w:rsidRPr="000879B5">
        <w:rPr>
          <w:rFonts w:ascii="Times New Roman" w:eastAsia="宋体" w:hAnsi="宋体"/>
          <w:b/>
          <w:szCs w:val="21"/>
        </w:rPr>
        <w:t>偏房</w:t>
      </w:r>
      <w:r w:rsidRPr="000879B5">
        <w:rPr>
          <w:rFonts w:ascii="Times New Roman" w:eastAsia="宋体" w:hAnsi="Times New Roman" w:cs="Times New Roman"/>
          <w:b/>
          <w:szCs w:val="21"/>
        </w:rPr>
        <w:t>”</w:t>
      </w:r>
      <w:r w:rsidRPr="000879B5">
        <w:rPr>
          <w:rFonts w:ascii="Times New Roman" w:eastAsia="宋体" w:hAnsi="宋体"/>
          <w:b/>
          <w:szCs w:val="21"/>
        </w:rPr>
        <w:t>作简要评价。</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秦始皇。太尉、御史大夫。</w:t>
      </w:r>
    </w:p>
    <w:p w:rsidR="000F3220" w:rsidRPr="000879B5"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明朝。全国的军政大权</w:t>
      </w:r>
      <w:r w:rsidRPr="000879B5">
        <w:rPr>
          <w:rFonts w:ascii="Times New Roman" w:eastAsia="宋体" w:hAnsi="宋体"/>
          <w:b/>
          <w:szCs w:val="21"/>
        </w:rPr>
        <w:t>,</w:t>
      </w:r>
      <w:r w:rsidRPr="000879B5">
        <w:rPr>
          <w:rFonts w:ascii="Times New Roman" w:eastAsia="宋体" w:hAnsi="宋体"/>
          <w:b/>
          <w:szCs w:val="21"/>
        </w:rPr>
        <w:t>都集中到皇帝手里。</w:t>
      </w:r>
    </w:p>
    <w:p w:rsidR="008601C8" w:rsidRPr="000F3220" w:rsidRDefault="000F3220" w:rsidP="000F32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军机处的设立标志着我国封建君主专制进一步强化</w:t>
      </w:r>
      <w:r w:rsidRPr="000879B5">
        <w:rPr>
          <w:rFonts w:ascii="Times New Roman" w:eastAsia="宋体" w:hAnsi="宋体"/>
          <w:b/>
          <w:szCs w:val="21"/>
        </w:rPr>
        <w:t>(</w:t>
      </w:r>
      <w:r w:rsidRPr="000879B5">
        <w:rPr>
          <w:rFonts w:ascii="Times New Roman" w:eastAsia="宋体" w:hAnsi="宋体"/>
          <w:b/>
          <w:szCs w:val="21"/>
        </w:rPr>
        <w:t>或加强了君主专制</w:t>
      </w:r>
      <w:r w:rsidRPr="000879B5">
        <w:rPr>
          <w:rFonts w:ascii="Times New Roman" w:eastAsia="宋体" w:hAnsi="宋体"/>
          <w:b/>
          <w:szCs w:val="21"/>
        </w:rPr>
        <w:t>;</w:t>
      </w:r>
      <w:r w:rsidRPr="000879B5">
        <w:rPr>
          <w:rFonts w:ascii="Times New Roman" w:eastAsia="宋体" w:hAnsi="宋体"/>
          <w:b/>
          <w:szCs w:val="21"/>
        </w:rPr>
        <w:t>提高了办事效率</w:t>
      </w:r>
      <w:r w:rsidRPr="000879B5">
        <w:rPr>
          <w:rFonts w:ascii="Times New Roman" w:eastAsia="宋体" w:hAnsi="宋体"/>
          <w:b/>
          <w:szCs w:val="21"/>
        </w:rPr>
        <w:t>;</w:t>
      </w:r>
      <w:r w:rsidRPr="000879B5">
        <w:rPr>
          <w:rFonts w:ascii="Times New Roman" w:eastAsia="宋体" w:hAnsi="宋体"/>
          <w:b/>
          <w:szCs w:val="21"/>
        </w:rPr>
        <w:t>官员没有政治责任感和创新精神等</w:t>
      </w:r>
      <w:r w:rsidRPr="000879B5">
        <w:rPr>
          <w:rFonts w:ascii="Times New Roman" w:eastAsia="宋体" w:hAnsi="宋体"/>
          <w:b/>
          <w:szCs w:val="21"/>
        </w:rPr>
        <w:t>)</w:t>
      </w:r>
      <w:r w:rsidRPr="000879B5">
        <w:rPr>
          <w:rFonts w:ascii="Times New Roman" w:eastAsia="宋体" w:hAnsi="宋体"/>
          <w:b/>
          <w:szCs w:val="21"/>
        </w:rPr>
        <w:t>。</w:t>
      </w:r>
    </w:p>
    <w:sectPr w:rsidR="008601C8" w:rsidRPr="000F322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DBE" w:rsidRDefault="00793DBE">
      <w:r>
        <w:separator/>
      </w:r>
    </w:p>
  </w:endnote>
  <w:endnote w:type="continuationSeparator" w:id="1">
    <w:p w:rsidR="00793DBE" w:rsidRDefault="00793D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DBE" w:rsidRDefault="00793DBE">
      <w:r>
        <w:separator/>
      </w:r>
    </w:p>
  </w:footnote>
  <w:footnote w:type="continuationSeparator" w:id="1">
    <w:p w:rsidR="00793DBE" w:rsidRDefault="00793D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1BBC"/>
    <w:rsid w:val="000E3C41"/>
    <w:rsid w:val="000F3220"/>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A3681"/>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DBE"/>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8E4CD-E545-4580-88D8-296A8931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12</TotalTime>
  <Pages>4</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